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5"/>
        <w:tblW w:w="10206" w:type="dxa"/>
        <w:tblLayout w:type="fixed"/>
        <w:tblLook w:val="04A0" w:firstRow="1" w:lastRow="0" w:firstColumn="1" w:lastColumn="0" w:noHBand="0" w:noVBand="1"/>
      </w:tblPr>
      <w:tblGrid>
        <w:gridCol w:w="2484"/>
        <w:gridCol w:w="459"/>
        <w:gridCol w:w="1560"/>
        <w:gridCol w:w="5703"/>
      </w:tblGrid>
      <w:tr w:rsidR="002415BF" w:rsidRPr="002415BF" w14:paraId="6C494EDB" w14:textId="77777777" w:rsidTr="008E35A7">
        <w:trPr>
          <w:trHeight w:val="2552"/>
        </w:trPr>
        <w:tc>
          <w:tcPr>
            <w:tcW w:w="4503" w:type="dxa"/>
            <w:gridSpan w:val="3"/>
            <w:tcBorders>
              <w:top w:val="nil"/>
              <w:left w:val="nil"/>
              <w:bottom w:val="nil"/>
              <w:right w:val="nil"/>
            </w:tcBorders>
          </w:tcPr>
          <w:p w14:paraId="26E4F98F" w14:textId="77777777" w:rsidR="002415BF" w:rsidRPr="002415BF" w:rsidRDefault="002415BF" w:rsidP="002415BF">
            <w:pPr>
              <w:widowControl w:val="0"/>
              <w:autoSpaceDE w:val="0"/>
              <w:autoSpaceDN w:val="0"/>
              <w:adjustRightInd w:val="0"/>
              <w:spacing w:after="60"/>
              <w:ind w:right="-108"/>
              <w:jc w:val="center"/>
              <w:rPr>
                <w:sz w:val="24"/>
                <w:szCs w:val="24"/>
              </w:rPr>
            </w:pPr>
            <w:r w:rsidRPr="002415BF">
              <w:rPr>
                <w:sz w:val="24"/>
                <w:szCs w:val="24"/>
              </w:rPr>
              <w:t>Министерство труда, занятости и социального развития Чеченской Республики</w:t>
            </w:r>
          </w:p>
          <w:p w14:paraId="3946B85E" w14:textId="77777777" w:rsidR="002415BF" w:rsidRPr="002415BF" w:rsidRDefault="002415BF" w:rsidP="002415BF">
            <w:pPr>
              <w:widowControl w:val="0"/>
              <w:autoSpaceDE w:val="0"/>
              <w:autoSpaceDN w:val="0"/>
              <w:adjustRightInd w:val="0"/>
              <w:ind w:right="-108"/>
              <w:jc w:val="center"/>
              <w:rPr>
                <w:b/>
                <w:sz w:val="24"/>
                <w:szCs w:val="24"/>
              </w:rPr>
            </w:pPr>
            <w:r w:rsidRPr="002415BF">
              <w:rPr>
                <w:b/>
                <w:sz w:val="24"/>
                <w:szCs w:val="24"/>
              </w:rPr>
              <w:t>Государственное бюджетное учреждение</w:t>
            </w:r>
          </w:p>
          <w:p w14:paraId="7F305749" w14:textId="77777777" w:rsidR="002415BF" w:rsidRDefault="00F23038" w:rsidP="002415BF">
            <w:pPr>
              <w:widowControl w:val="0"/>
              <w:autoSpaceDE w:val="0"/>
              <w:autoSpaceDN w:val="0"/>
              <w:adjustRightInd w:val="0"/>
              <w:ind w:right="-108"/>
              <w:jc w:val="center"/>
              <w:rPr>
                <w:b/>
                <w:sz w:val="24"/>
                <w:szCs w:val="24"/>
              </w:rPr>
            </w:pPr>
            <w:r w:rsidRPr="002415BF">
              <w:rPr>
                <w:b/>
                <w:sz w:val="24"/>
                <w:szCs w:val="24"/>
              </w:rPr>
              <w:t>«</w:t>
            </w:r>
            <w:r w:rsidRPr="00F23038">
              <w:rPr>
                <w:b/>
                <w:sz w:val="24"/>
                <w:szCs w:val="24"/>
              </w:rPr>
              <w:t>ЦЕНТР СОЦИАЛЬНОЙ РЕАБИЛИТАЦИИ И ОЗДОРОВЛЕНИЯ НЕСОВЕРШЕННОЛЕТНИХ</w:t>
            </w:r>
            <w:r w:rsidRPr="002415BF">
              <w:rPr>
                <w:b/>
                <w:sz w:val="24"/>
                <w:szCs w:val="24"/>
              </w:rPr>
              <w:t>»</w:t>
            </w:r>
          </w:p>
          <w:p w14:paraId="691BCAAF" w14:textId="4C4DE806" w:rsidR="00F23038" w:rsidRPr="002415BF" w:rsidRDefault="00F23038" w:rsidP="002415BF">
            <w:pPr>
              <w:widowControl w:val="0"/>
              <w:autoSpaceDE w:val="0"/>
              <w:autoSpaceDN w:val="0"/>
              <w:adjustRightInd w:val="0"/>
              <w:ind w:right="-108"/>
              <w:jc w:val="center"/>
              <w:rPr>
                <w:b/>
                <w:sz w:val="24"/>
                <w:szCs w:val="24"/>
              </w:rPr>
            </w:pPr>
          </w:p>
        </w:tc>
        <w:tc>
          <w:tcPr>
            <w:tcW w:w="5703" w:type="dxa"/>
            <w:vMerge w:val="restart"/>
            <w:tcBorders>
              <w:top w:val="nil"/>
              <w:left w:val="nil"/>
              <w:right w:val="nil"/>
            </w:tcBorders>
          </w:tcPr>
          <w:p w14:paraId="7DCCCA5F" w14:textId="77777777" w:rsidR="00F23038" w:rsidRPr="00F23038" w:rsidRDefault="00F23038" w:rsidP="00F23038">
            <w:pPr>
              <w:widowControl w:val="0"/>
              <w:autoSpaceDE w:val="0"/>
              <w:autoSpaceDN w:val="0"/>
              <w:adjustRightInd w:val="0"/>
              <w:ind w:left="1769" w:right="-108"/>
              <w:rPr>
                <w:bCs/>
                <w:sz w:val="24"/>
                <w:szCs w:val="24"/>
              </w:rPr>
            </w:pPr>
            <w:r w:rsidRPr="00F23038">
              <w:rPr>
                <w:bCs/>
                <w:sz w:val="24"/>
                <w:szCs w:val="24"/>
              </w:rPr>
              <w:t>УТВЕРЖДАЮ</w:t>
            </w:r>
          </w:p>
          <w:p w14:paraId="347C9AF8" w14:textId="77777777" w:rsidR="00F23038" w:rsidRPr="00F23038" w:rsidRDefault="00F23038" w:rsidP="00F23038">
            <w:pPr>
              <w:widowControl w:val="0"/>
              <w:autoSpaceDE w:val="0"/>
              <w:autoSpaceDN w:val="0"/>
              <w:adjustRightInd w:val="0"/>
              <w:ind w:left="1769" w:right="-108"/>
              <w:rPr>
                <w:bCs/>
                <w:sz w:val="24"/>
                <w:szCs w:val="24"/>
              </w:rPr>
            </w:pPr>
            <w:r w:rsidRPr="00F23038">
              <w:rPr>
                <w:bCs/>
                <w:sz w:val="24"/>
                <w:szCs w:val="24"/>
              </w:rPr>
              <w:t>директор ГБУ «Центр социальной реабилитации и оздоровления несовершеннолетних»</w:t>
            </w:r>
          </w:p>
          <w:p w14:paraId="2B51EAB2" w14:textId="77777777" w:rsidR="00F23038" w:rsidRPr="00F23038" w:rsidRDefault="00F23038" w:rsidP="00F23038">
            <w:pPr>
              <w:widowControl w:val="0"/>
              <w:autoSpaceDE w:val="0"/>
              <w:autoSpaceDN w:val="0"/>
              <w:adjustRightInd w:val="0"/>
              <w:ind w:left="1769" w:right="-108"/>
              <w:rPr>
                <w:bCs/>
                <w:sz w:val="24"/>
                <w:szCs w:val="24"/>
              </w:rPr>
            </w:pPr>
            <w:r w:rsidRPr="00F23038">
              <w:rPr>
                <w:bCs/>
                <w:sz w:val="24"/>
                <w:szCs w:val="24"/>
              </w:rPr>
              <w:t xml:space="preserve">________________ </w:t>
            </w:r>
            <w:proofErr w:type="gramStart"/>
            <w:r w:rsidRPr="00F23038">
              <w:rPr>
                <w:bCs/>
                <w:sz w:val="24"/>
                <w:szCs w:val="24"/>
              </w:rPr>
              <w:t>Т.А.</w:t>
            </w:r>
            <w:proofErr w:type="gramEnd"/>
            <w:r w:rsidRPr="00F23038">
              <w:rPr>
                <w:bCs/>
                <w:sz w:val="24"/>
                <w:szCs w:val="24"/>
              </w:rPr>
              <w:t xml:space="preserve"> Геремеева</w:t>
            </w:r>
          </w:p>
          <w:p w14:paraId="00A576E6" w14:textId="77777777" w:rsidR="00F23038" w:rsidRPr="00F23038" w:rsidRDefault="00F23038" w:rsidP="00F23038">
            <w:pPr>
              <w:widowControl w:val="0"/>
              <w:autoSpaceDE w:val="0"/>
              <w:autoSpaceDN w:val="0"/>
              <w:adjustRightInd w:val="0"/>
              <w:ind w:left="1769" w:right="-108"/>
              <w:rPr>
                <w:bCs/>
                <w:sz w:val="24"/>
                <w:szCs w:val="24"/>
              </w:rPr>
            </w:pPr>
            <w:r w:rsidRPr="00F23038">
              <w:rPr>
                <w:bCs/>
                <w:sz w:val="24"/>
                <w:szCs w:val="24"/>
              </w:rPr>
              <w:t>09.01.2025</w:t>
            </w:r>
          </w:p>
          <w:p w14:paraId="4237A888" w14:textId="7F410E41" w:rsidR="002415BF" w:rsidRPr="002415BF" w:rsidRDefault="002415BF" w:rsidP="002415BF">
            <w:pPr>
              <w:widowControl w:val="0"/>
              <w:autoSpaceDE w:val="0"/>
              <w:autoSpaceDN w:val="0"/>
              <w:adjustRightInd w:val="0"/>
              <w:ind w:left="1485" w:right="-108"/>
              <w:rPr>
                <w:sz w:val="24"/>
                <w:szCs w:val="24"/>
              </w:rPr>
            </w:pPr>
          </w:p>
        </w:tc>
      </w:tr>
      <w:tr w:rsidR="002415BF" w:rsidRPr="002415BF" w14:paraId="10493322" w14:textId="77777777" w:rsidTr="008E35A7">
        <w:tc>
          <w:tcPr>
            <w:tcW w:w="4503" w:type="dxa"/>
            <w:gridSpan w:val="3"/>
            <w:tcBorders>
              <w:top w:val="nil"/>
              <w:left w:val="nil"/>
              <w:bottom w:val="nil"/>
              <w:right w:val="nil"/>
            </w:tcBorders>
          </w:tcPr>
          <w:p w14:paraId="53632583" w14:textId="6027795B" w:rsidR="002415BF" w:rsidRPr="002415BF" w:rsidRDefault="002415BF" w:rsidP="002415BF">
            <w:pPr>
              <w:widowControl w:val="0"/>
              <w:autoSpaceDE w:val="0"/>
              <w:autoSpaceDN w:val="0"/>
              <w:adjustRightInd w:val="0"/>
              <w:jc w:val="center"/>
              <w:rPr>
                <w:b/>
                <w:sz w:val="24"/>
                <w:szCs w:val="24"/>
              </w:rPr>
            </w:pPr>
            <w:r w:rsidRPr="002415BF">
              <w:rPr>
                <w:b/>
                <w:sz w:val="24"/>
                <w:szCs w:val="24"/>
              </w:rPr>
              <w:t>ПОЛ</w:t>
            </w:r>
            <w:r>
              <w:rPr>
                <w:b/>
                <w:sz w:val="24"/>
                <w:szCs w:val="24"/>
              </w:rPr>
              <w:t>ИТИКА</w:t>
            </w:r>
          </w:p>
        </w:tc>
        <w:tc>
          <w:tcPr>
            <w:tcW w:w="5703" w:type="dxa"/>
            <w:vMerge/>
            <w:tcBorders>
              <w:left w:val="nil"/>
              <w:right w:val="nil"/>
            </w:tcBorders>
          </w:tcPr>
          <w:p w14:paraId="1DA2F978" w14:textId="77777777" w:rsidR="002415BF" w:rsidRPr="002415BF" w:rsidRDefault="002415BF" w:rsidP="002415BF">
            <w:pPr>
              <w:widowControl w:val="0"/>
              <w:autoSpaceDE w:val="0"/>
              <w:autoSpaceDN w:val="0"/>
              <w:adjustRightInd w:val="0"/>
              <w:jc w:val="center"/>
              <w:rPr>
                <w:b/>
                <w:sz w:val="24"/>
                <w:szCs w:val="24"/>
              </w:rPr>
            </w:pPr>
          </w:p>
        </w:tc>
      </w:tr>
      <w:tr w:rsidR="002415BF" w:rsidRPr="002415BF" w14:paraId="1618F9D0" w14:textId="77777777" w:rsidTr="008E35A7">
        <w:tc>
          <w:tcPr>
            <w:tcW w:w="2484" w:type="dxa"/>
            <w:tcBorders>
              <w:top w:val="nil"/>
              <w:left w:val="nil"/>
              <w:bottom w:val="single" w:sz="4" w:space="0" w:color="auto"/>
              <w:right w:val="nil"/>
            </w:tcBorders>
          </w:tcPr>
          <w:p w14:paraId="633B5E37" w14:textId="77777777" w:rsidR="002415BF" w:rsidRPr="002415BF" w:rsidRDefault="002415BF" w:rsidP="002415BF">
            <w:pPr>
              <w:widowControl w:val="0"/>
              <w:autoSpaceDE w:val="0"/>
              <w:autoSpaceDN w:val="0"/>
              <w:adjustRightInd w:val="0"/>
              <w:jc w:val="center"/>
              <w:rPr>
                <w:sz w:val="24"/>
                <w:szCs w:val="24"/>
              </w:rPr>
            </w:pPr>
          </w:p>
        </w:tc>
        <w:tc>
          <w:tcPr>
            <w:tcW w:w="459" w:type="dxa"/>
            <w:tcBorders>
              <w:top w:val="nil"/>
              <w:left w:val="nil"/>
              <w:bottom w:val="nil"/>
              <w:right w:val="nil"/>
            </w:tcBorders>
          </w:tcPr>
          <w:p w14:paraId="779A4D07" w14:textId="77777777" w:rsidR="002415BF" w:rsidRPr="002415BF" w:rsidRDefault="002415BF" w:rsidP="002415BF">
            <w:pPr>
              <w:widowControl w:val="0"/>
              <w:autoSpaceDE w:val="0"/>
              <w:autoSpaceDN w:val="0"/>
              <w:adjustRightInd w:val="0"/>
              <w:jc w:val="center"/>
              <w:rPr>
                <w:sz w:val="24"/>
                <w:szCs w:val="24"/>
              </w:rPr>
            </w:pPr>
            <w:r w:rsidRPr="002415BF">
              <w:rPr>
                <w:sz w:val="24"/>
                <w:szCs w:val="24"/>
              </w:rPr>
              <w:t>№</w:t>
            </w:r>
          </w:p>
        </w:tc>
        <w:tc>
          <w:tcPr>
            <w:tcW w:w="1560" w:type="dxa"/>
            <w:tcBorders>
              <w:top w:val="nil"/>
              <w:left w:val="nil"/>
              <w:bottom w:val="single" w:sz="4" w:space="0" w:color="auto"/>
              <w:right w:val="nil"/>
            </w:tcBorders>
          </w:tcPr>
          <w:p w14:paraId="7589F8B4" w14:textId="77777777" w:rsidR="002415BF" w:rsidRPr="002415BF" w:rsidRDefault="002415BF" w:rsidP="002415BF">
            <w:pPr>
              <w:widowControl w:val="0"/>
              <w:autoSpaceDE w:val="0"/>
              <w:autoSpaceDN w:val="0"/>
              <w:adjustRightInd w:val="0"/>
              <w:jc w:val="center"/>
              <w:rPr>
                <w:sz w:val="24"/>
                <w:szCs w:val="24"/>
              </w:rPr>
            </w:pPr>
          </w:p>
        </w:tc>
        <w:tc>
          <w:tcPr>
            <w:tcW w:w="5703" w:type="dxa"/>
            <w:vMerge/>
            <w:tcBorders>
              <w:left w:val="nil"/>
              <w:right w:val="nil"/>
            </w:tcBorders>
          </w:tcPr>
          <w:p w14:paraId="491718A3" w14:textId="77777777" w:rsidR="002415BF" w:rsidRPr="002415BF" w:rsidRDefault="002415BF" w:rsidP="002415BF">
            <w:pPr>
              <w:widowControl w:val="0"/>
              <w:autoSpaceDE w:val="0"/>
              <w:autoSpaceDN w:val="0"/>
              <w:adjustRightInd w:val="0"/>
              <w:jc w:val="center"/>
              <w:rPr>
                <w:sz w:val="24"/>
                <w:szCs w:val="24"/>
              </w:rPr>
            </w:pPr>
          </w:p>
        </w:tc>
      </w:tr>
      <w:tr w:rsidR="002415BF" w:rsidRPr="002415BF" w14:paraId="2220474D" w14:textId="77777777" w:rsidTr="008E35A7">
        <w:tc>
          <w:tcPr>
            <w:tcW w:w="4503" w:type="dxa"/>
            <w:gridSpan w:val="3"/>
            <w:tcBorders>
              <w:top w:val="nil"/>
              <w:left w:val="nil"/>
              <w:bottom w:val="nil"/>
              <w:right w:val="nil"/>
            </w:tcBorders>
          </w:tcPr>
          <w:p w14:paraId="573456CF" w14:textId="77777777" w:rsidR="002415BF" w:rsidRPr="002415BF" w:rsidRDefault="002415BF" w:rsidP="002415BF">
            <w:pPr>
              <w:widowControl w:val="0"/>
              <w:autoSpaceDE w:val="0"/>
              <w:autoSpaceDN w:val="0"/>
              <w:adjustRightInd w:val="0"/>
              <w:rPr>
                <w:b/>
                <w:sz w:val="24"/>
                <w:szCs w:val="24"/>
              </w:rPr>
            </w:pPr>
          </w:p>
          <w:p w14:paraId="0DF33086" w14:textId="7FF9EA23" w:rsidR="002415BF" w:rsidRPr="002415BF" w:rsidRDefault="002415BF" w:rsidP="002415BF">
            <w:pPr>
              <w:widowControl w:val="0"/>
              <w:autoSpaceDE w:val="0"/>
              <w:autoSpaceDN w:val="0"/>
              <w:adjustRightInd w:val="0"/>
              <w:rPr>
                <w:b/>
                <w:sz w:val="24"/>
                <w:szCs w:val="24"/>
              </w:rPr>
            </w:pPr>
            <w:r w:rsidRPr="002415BF">
              <w:rPr>
                <w:b/>
                <w:sz w:val="24"/>
                <w:szCs w:val="24"/>
              </w:rPr>
              <w:t>ГБУ «</w:t>
            </w:r>
            <w:r w:rsidR="00F23038" w:rsidRPr="00F23038">
              <w:rPr>
                <w:b/>
                <w:sz w:val="24"/>
                <w:szCs w:val="24"/>
              </w:rPr>
              <w:t>Центр социальной реабилитации и оздоровления несовершеннолетних</w:t>
            </w:r>
            <w:r w:rsidRPr="002415BF">
              <w:rPr>
                <w:b/>
                <w:sz w:val="24"/>
                <w:szCs w:val="24"/>
              </w:rPr>
              <w:t>» в отношении обработки персональных данных</w:t>
            </w:r>
          </w:p>
        </w:tc>
        <w:tc>
          <w:tcPr>
            <w:tcW w:w="5703" w:type="dxa"/>
            <w:vMerge/>
            <w:tcBorders>
              <w:left w:val="nil"/>
              <w:bottom w:val="nil"/>
              <w:right w:val="nil"/>
            </w:tcBorders>
          </w:tcPr>
          <w:p w14:paraId="459938AE" w14:textId="77777777" w:rsidR="002415BF" w:rsidRPr="002415BF" w:rsidRDefault="002415BF" w:rsidP="002415BF">
            <w:pPr>
              <w:widowControl w:val="0"/>
              <w:autoSpaceDE w:val="0"/>
              <w:autoSpaceDN w:val="0"/>
              <w:adjustRightInd w:val="0"/>
              <w:rPr>
                <w:b/>
                <w:sz w:val="24"/>
                <w:szCs w:val="24"/>
              </w:rPr>
            </w:pPr>
          </w:p>
        </w:tc>
      </w:tr>
    </w:tbl>
    <w:p w14:paraId="4B5C1184" w14:textId="77777777" w:rsidR="002415BF" w:rsidRPr="002415BF" w:rsidRDefault="002415BF" w:rsidP="002415B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618C5CD" w14:textId="22A13163" w:rsidR="002415BF" w:rsidRPr="002415BF" w:rsidRDefault="00F23038" w:rsidP="002415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Шелковская</w:t>
      </w:r>
    </w:p>
    <w:p w14:paraId="03CAC7B3" w14:textId="77777777" w:rsidR="00390D57" w:rsidRPr="00390D57" w:rsidRDefault="00390D57" w:rsidP="002415BF">
      <w:pPr>
        <w:spacing w:after="0"/>
        <w:rPr>
          <w:rFonts w:ascii="Times New Roman" w:eastAsia="Calibri" w:hAnsi="Times New Roman" w:cs="Times New Roman"/>
          <w:b/>
          <w:bCs/>
          <w:sz w:val="28"/>
          <w:szCs w:val="28"/>
        </w:rPr>
      </w:pPr>
    </w:p>
    <w:p w14:paraId="65D8BE1A" w14:textId="77777777" w:rsidR="00390D57" w:rsidRPr="00390D57" w:rsidRDefault="00390D57" w:rsidP="00390D57">
      <w:pPr>
        <w:pStyle w:val="a3"/>
        <w:jc w:val="center"/>
        <w:rPr>
          <w:rFonts w:ascii="Times New Roman" w:hAnsi="Times New Roman" w:cs="Times New Roman"/>
        </w:rPr>
      </w:pPr>
      <w:r w:rsidRPr="00390D57">
        <w:rPr>
          <w:rFonts w:ascii="Times New Roman" w:hAnsi="Times New Roman" w:cs="Times New Roman"/>
        </w:rPr>
        <w:t>1. Общие положения</w:t>
      </w:r>
    </w:p>
    <w:p w14:paraId="4701CDD3" w14:textId="77777777" w:rsidR="00390D57" w:rsidRPr="00390D57" w:rsidRDefault="00390D57" w:rsidP="00390D57">
      <w:pPr>
        <w:pStyle w:val="a3"/>
        <w:ind w:firstLine="709"/>
        <w:jc w:val="both"/>
        <w:rPr>
          <w:rFonts w:ascii="Times New Roman" w:hAnsi="Times New Roman" w:cs="Times New Roman"/>
        </w:rPr>
      </w:pPr>
    </w:p>
    <w:p w14:paraId="2B420473"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1.1. Политика оператора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1EB17FBA"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1.2. Основные понятия, используемые в Политике:</w:t>
      </w:r>
    </w:p>
    <w:p w14:paraId="1A7DD525"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6866A65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50900E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автоматизированная обработка персональных данных - обработка персональных данных с помощью средств вычислительной техники;</w:t>
      </w:r>
    </w:p>
    <w:p w14:paraId="05752DF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распространение персональных данных - действия, направленные на раскрытие персональных данных неопределенному кругу лиц;</w:t>
      </w:r>
    </w:p>
    <w:p w14:paraId="7B71E4A0"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5B5CC449"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0E30F9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1DA0359"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3BF51F6"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DB8221B"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w:t>
      </w:r>
      <w:r w:rsidRPr="00390D57">
        <w:rPr>
          <w:rFonts w:ascii="Times New Roman" w:hAnsi="Times New Roman" w:cs="Times New Roman"/>
        </w:rPr>
        <w:lastRenderedPageBreak/>
        <w:t>персональные данные без согласия субъекта персональных данных, если иное не предусмотрено федеральным законом.</w:t>
      </w:r>
    </w:p>
    <w:p w14:paraId="4C015A8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1.4. Субъект персональных данных имеет право на получение информации, касающейся обработки его персональных данных, в том числе содержащей:</w:t>
      </w:r>
    </w:p>
    <w:p w14:paraId="6AFB86B2"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подтверждение факта обработки персональных данных оператором;</w:t>
      </w:r>
    </w:p>
    <w:p w14:paraId="4E6B52B3"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правовые основания и цели обработки персональных данных;</w:t>
      </w:r>
    </w:p>
    <w:p w14:paraId="06507692"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цели и применяемые оператором способы обработки персональных данных;</w:t>
      </w:r>
    </w:p>
    <w:p w14:paraId="57E174D6"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7F4C1F9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2665BD20"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сроки обработки персональных данных, в том числе сроки их хранения;</w:t>
      </w:r>
    </w:p>
    <w:p w14:paraId="28154E77" w14:textId="3B2ABE14"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 порядок осуществления субъектом персональных данных прав, предусмотренных Федеральным законом от 27 июля 2006 г. N 152-ФЗ </w:t>
      </w:r>
      <w:r>
        <w:rPr>
          <w:rFonts w:ascii="Times New Roman" w:hAnsi="Times New Roman" w:cs="Times New Roman"/>
        </w:rPr>
        <w:t>«</w:t>
      </w:r>
      <w:r w:rsidRPr="00390D57">
        <w:rPr>
          <w:rFonts w:ascii="Times New Roman" w:hAnsi="Times New Roman" w:cs="Times New Roman"/>
        </w:rPr>
        <w:t>О персональных данных</w:t>
      </w:r>
      <w:r>
        <w:rPr>
          <w:rFonts w:ascii="Times New Roman" w:hAnsi="Times New Roman" w:cs="Times New Roman"/>
        </w:rPr>
        <w:t>»</w:t>
      </w:r>
      <w:r w:rsidRPr="00390D57">
        <w:rPr>
          <w:rFonts w:ascii="Times New Roman" w:hAnsi="Times New Roman" w:cs="Times New Roman"/>
        </w:rPr>
        <w:t xml:space="preserve"> (далее - Закон о персональных данных);</w:t>
      </w:r>
    </w:p>
    <w:p w14:paraId="546FFCE7"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информацию об осуществленной или о предполагаемой трансграничной передаче данных;</w:t>
      </w:r>
    </w:p>
    <w:p w14:paraId="6746034E"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3F9BBEE"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информацию о способах исполнения оператором обязанностей, установленных статьей 18.1 Закона о персональных данных;</w:t>
      </w:r>
    </w:p>
    <w:p w14:paraId="1EAB3EDA"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иные сведения, предусмотренные Законом о персональных данных или другими федеральными законами.</w:t>
      </w:r>
    </w:p>
    <w:p w14:paraId="2A96FD2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D7B61D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0166562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1.7. Оператор персональных данных вправе:</w:t>
      </w:r>
    </w:p>
    <w:p w14:paraId="4E048543"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отстаивать свои интересы в суде;</w:t>
      </w:r>
    </w:p>
    <w:p w14:paraId="1E794CC9"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2E837A1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отказывать в предоставлении персональных данных в случаях, предусмотренных законодательством;</w:t>
      </w:r>
    </w:p>
    <w:p w14:paraId="04F05BC4"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использовать персональные данные субъекта без его согласия в случаях, предусмотренных законодательством.</w:t>
      </w:r>
    </w:p>
    <w:p w14:paraId="13FD2EA5"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1.8. При сборе персональных данных оператор обязан предоставить субъекту персональных данных по его просьбе информацию, предусмотренную частью 7 статьи 14 Закона о персональных данных.</w:t>
      </w:r>
    </w:p>
    <w:p w14:paraId="72F32B82" w14:textId="0821ED2D"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1.9. При сборе персональных данных, в том числе посредством информационно-телекоммуникационной сети </w:t>
      </w:r>
      <w:r>
        <w:rPr>
          <w:rFonts w:ascii="Times New Roman" w:hAnsi="Times New Roman" w:cs="Times New Roman"/>
        </w:rPr>
        <w:t>«</w:t>
      </w:r>
      <w:r w:rsidRPr="00390D57">
        <w:rPr>
          <w:rFonts w:ascii="Times New Roman" w:hAnsi="Times New Roman" w:cs="Times New Roman"/>
        </w:rPr>
        <w:t>Интернет</w:t>
      </w:r>
      <w:r>
        <w:rPr>
          <w:rFonts w:ascii="Times New Roman" w:hAnsi="Times New Roman" w:cs="Times New Roman"/>
        </w:rPr>
        <w:t>»</w:t>
      </w:r>
      <w:r w:rsidRPr="00390D57">
        <w:rPr>
          <w:rFonts w:ascii="Times New Roman" w:hAnsi="Times New Roman" w:cs="Times New Roman"/>
        </w:rPr>
        <w: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Закона о персональных данных.</w:t>
      </w:r>
    </w:p>
    <w:p w14:paraId="75D90393" w14:textId="77777777" w:rsidR="00390D57" w:rsidRPr="00390D57" w:rsidRDefault="00390D57" w:rsidP="00390D57">
      <w:pPr>
        <w:pStyle w:val="a3"/>
        <w:ind w:firstLine="709"/>
        <w:jc w:val="both"/>
        <w:rPr>
          <w:rFonts w:ascii="Times New Roman" w:hAnsi="Times New Roman" w:cs="Times New Roman"/>
        </w:rPr>
      </w:pPr>
    </w:p>
    <w:p w14:paraId="216B073B" w14:textId="77777777" w:rsidR="00390D57" w:rsidRPr="00390D57" w:rsidRDefault="00390D57" w:rsidP="00390D57">
      <w:pPr>
        <w:pStyle w:val="a3"/>
        <w:jc w:val="center"/>
        <w:rPr>
          <w:rFonts w:ascii="Times New Roman" w:hAnsi="Times New Roman" w:cs="Times New Roman"/>
        </w:rPr>
      </w:pPr>
      <w:r w:rsidRPr="00390D57">
        <w:rPr>
          <w:rFonts w:ascii="Times New Roman" w:hAnsi="Times New Roman" w:cs="Times New Roman"/>
        </w:rPr>
        <w:t>2. Цели сбора персональных данных</w:t>
      </w:r>
    </w:p>
    <w:p w14:paraId="22011A68" w14:textId="77777777" w:rsidR="00390D57" w:rsidRPr="00390D57" w:rsidRDefault="00390D57" w:rsidP="00390D57">
      <w:pPr>
        <w:pStyle w:val="a3"/>
        <w:ind w:firstLine="709"/>
        <w:jc w:val="both"/>
        <w:rPr>
          <w:rFonts w:ascii="Times New Roman" w:hAnsi="Times New Roman" w:cs="Times New Roman"/>
        </w:rPr>
      </w:pPr>
    </w:p>
    <w:p w14:paraId="1F5ED58F"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4339742"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w:t>
      </w:r>
      <w:r w:rsidRPr="00390D57">
        <w:rPr>
          <w:rFonts w:ascii="Times New Roman" w:hAnsi="Times New Roman" w:cs="Times New Roman"/>
        </w:rPr>
        <w:lastRenderedPageBreak/>
        <w:t>(по структурным подразделениям оператора и их процедурам в отношении определенных категорий субъектов персональных данных).</w:t>
      </w:r>
    </w:p>
    <w:p w14:paraId="1A3E7D52"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2.3. К целям обработки персональных данных оператора относятся:</w:t>
      </w:r>
    </w:p>
    <w:p w14:paraId="6A5A6B0F" w14:textId="23CF63E0" w:rsid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заключение, исполнение и прекращение гражданско-правовых договоров</w:t>
      </w:r>
      <w:r>
        <w:rPr>
          <w:rFonts w:ascii="Times New Roman" w:hAnsi="Times New Roman" w:cs="Times New Roman"/>
        </w:rPr>
        <w:t>, оказание государственных (муниципальных) услуг</w:t>
      </w:r>
      <w:r w:rsidRPr="00390D57">
        <w:rPr>
          <w:rFonts w:ascii="Times New Roman" w:hAnsi="Times New Roman" w:cs="Times New Roman"/>
        </w:rPr>
        <w:t>;</w:t>
      </w:r>
    </w:p>
    <w:p w14:paraId="3C426A00" w14:textId="2D8E43BF" w:rsidR="00913E04" w:rsidRPr="00913E04" w:rsidRDefault="00913E04" w:rsidP="00913E04">
      <w:pPr>
        <w:pStyle w:val="a3"/>
        <w:ind w:firstLine="709"/>
        <w:jc w:val="both"/>
        <w:rPr>
          <w:rFonts w:ascii="Times New Roman" w:hAnsi="Times New Roman" w:cs="Times New Roman"/>
        </w:rPr>
      </w:pPr>
      <w:r>
        <w:rPr>
          <w:rFonts w:ascii="Times New Roman" w:hAnsi="Times New Roman" w:cs="Times New Roman"/>
        </w:rPr>
        <w:t xml:space="preserve">- </w:t>
      </w:r>
      <w:r w:rsidRPr="00913E04">
        <w:rPr>
          <w:rFonts w:ascii="Times New Roman" w:hAnsi="Times New Roman" w:cs="Times New Roman"/>
        </w:rPr>
        <w:t>организация приема граждан, обеспечение своевременного и в полном объеме рассмотрения устных и письменных обращений граждан по вопросам, относящимся к компетенции оператора;</w:t>
      </w:r>
    </w:p>
    <w:p w14:paraId="29CA081A"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14:paraId="46A58544"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ведение кадрового делопроизводства, содействие работникам в трудоустройстве, обучении и продвижении по службе, пользовании льготами;</w:t>
      </w:r>
    </w:p>
    <w:p w14:paraId="56F667E7"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14:paraId="45FCFFD4"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заполнение первичной статистической документации в соответствии с трудовым, налоговым законодательством и иными федеральными законами.</w:t>
      </w:r>
    </w:p>
    <w:p w14:paraId="15EF4BF9" w14:textId="77777777" w:rsidR="00390D57" w:rsidRPr="00390D57" w:rsidRDefault="00390D57" w:rsidP="00390D57">
      <w:pPr>
        <w:pStyle w:val="a3"/>
        <w:ind w:firstLine="709"/>
        <w:jc w:val="both"/>
        <w:rPr>
          <w:rFonts w:ascii="Times New Roman" w:hAnsi="Times New Roman" w:cs="Times New Roman"/>
        </w:rPr>
      </w:pPr>
    </w:p>
    <w:p w14:paraId="18424EC6" w14:textId="77777777" w:rsidR="00390D57" w:rsidRPr="00390D57" w:rsidRDefault="00390D57" w:rsidP="00390D57">
      <w:pPr>
        <w:pStyle w:val="a3"/>
        <w:jc w:val="center"/>
        <w:rPr>
          <w:rFonts w:ascii="Times New Roman" w:hAnsi="Times New Roman" w:cs="Times New Roman"/>
        </w:rPr>
      </w:pPr>
      <w:r w:rsidRPr="00390D57">
        <w:rPr>
          <w:rFonts w:ascii="Times New Roman" w:hAnsi="Times New Roman" w:cs="Times New Roman"/>
        </w:rPr>
        <w:t>3. Правовые основания обработки персональных данных</w:t>
      </w:r>
    </w:p>
    <w:p w14:paraId="42D4C810" w14:textId="77777777" w:rsidR="00390D57" w:rsidRPr="00390D57" w:rsidRDefault="00390D57" w:rsidP="00390D57">
      <w:pPr>
        <w:pStyle w:val="a3"/>
        <w:ind w:firstLine="709"/>
        <w:jc w:val="both"/>
        <w:rPr>
          <w:rFonts w:ascii="Times New Roman" w:hAnsi="Times New Roman" w:cs="Times New Roman"/>
        </w:rPr>
      </w:pPr>
    </w:p>
    <w:p w14:paraId="780BE83F"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3.1. Правовым основанием обработки персональных данных являются:</w:t>
      </w:r>
    </w:p>
    <w:p w14:paraId="7BD9C24D" w14:textId="050A79BB" w:rsid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 совокупность правовых актов, во исполнение которых и в соответствии с которыми оператор осуществляет обработку персональных данных: </w:t>
      </w:r>
    </w:p>
    <w:p w14:paraId="7742761E" w14:textId="77777777" w:rsidR="004C2AAD" w:rsidRPr="004C2AAD" w:rsidRDefault="004C2AAD" w:rsidP="004C2AAD">
      <w:pPr>
        <w:pStyle w:val="a3"/>
        <w:ind w:firstLine="709"/>
        <w:jc w:val="both"/>
        <w:rPr>
          <w:rFonts w:ascii="Times New Roman" w:hAnsi="Times New Roman" w:cs="Times New Roman"/>
        </w:rPr>
      </w:pPr>
      <w:r w:rsidRPr="004C2AAD">
        <w:rPr>
          <w:rFonts w:ascii="Times New Roman" w:hAnsi="Times New Roman" w:cs="Times New Roman"/>
        </w:rPr>
        <w:t>- Конституция Российской Федерации;</w:t>
      </w:r>
    </w:p>
    <w:p w14:paraId="4BBA6425" w14:textId="77777777" w:rsidR="004C2AAD" w:rsidRPr="004C2AAD" w:rsidRDefault="004C2AAD" w:rsidP="004C2AAD">
      <w:pPr>
        <w:pStyle w:val="a3"/>
        <w:ind w:firstLine="709"/>
        <w:jc w:val="both"/>
        <w:rPr>
          <w:rFonts w:ascii="Times New Roman" w:hAnsi="Times New Roman" w:cs="Times New Roman"/>
        </w:rPr>
      </w:pPr>
      <w:r w:rsidRPr="004C2AAD">
        <w:rPr>
          <w:rFonts w:ascii="Times New Roman" w:hAnsi="Times New Roman" w:cs="Times New Roman"/>
        </w:rPr>
        <w:t xml:space="preserve">- Статьи </w:t>
      </w:r>
      <w:proofErr w:type="gramStart"/>
      <w:r w:rsidRPr="004C2AAD">
        <w:rPr>
          <w:rFonts w:ascii="Times New Roman" w:hAnsi="Times New Roman" w:cs="Times New Roman"/>
        </w:rPr>
        <w:t>86-90</w:t>
      </w:r>
      <w:proofErr w:type="gramEnd"/>
      <w:r w:rsidRPr="004C2AAD">
        <w:rPr>
          <w:rFonts w:ascii="Times New Roman" w:hAnsi="Times New Roman" w:cs="Times New Roman"/>
        </w:rPr>
        <w:t xml:space="preserve"> Трудового кодекса Российской Федерации;</w:t>
      </w:r>
    </w:p>
    <w:p w14:paraId="4DAD4C86" w14:textId="1172B1ED" w:rsidR="002415BF" w:rsidRPr="002415BF" w:rsidRDefault="002415BF" w:rsidP="002415BF">
      <w:pPr>
        <w:pStyle w:val="a3"/>
        <w:ind w:firstLine="709"/>
        <w:jc w:val="both"/>
        <w:rPr>
          <w:rFonts w:ascii="Times New Roman" w:hAnsi="Times New Roman" w:cs="Times New Roman"/>
        </w:rPr>
      </w:pPr>
      <w:r>
        <w:rPr>
          <w:rFonts w:ascii="Times New Roman" w:hAnsi="Times New Roman" w:cs="Times New Roman"/>
        </w:rPr>
        <w:t xml:space="preserve">- </w:t>
      </w:r>
      <w:r w:rsidRPr="002415BF">
        <w:rPr>
          <w:rFonts w:ascii="Times New Roman" w:hAnsi="Times New Roman" w:cs="Times New Roman"/>
        </w:rPr>
        <w:t>Семейный кодекс Российской Федерации от 29 декабря 1995 г. № 223-ФЗ;</w:t>
      </w:r>
    </w:p>
    <w:p w14:paraId="0C5D8D25" w14:textId="12121282" w:rsidR="002415BF" w:rsidRPr="002415BF" w:rsidRDefault="002415BF" w:rsidP="002415BF">
      <w:pPr>
        <w:pStyle w:val="a3"/>
        <w:ind w:firstLine="709"/>
        <w:jc w:val="both"/>
        <w:rPr>
          <w:rFonts w:ascii="Times New Roman" w:hAnsi="Times New Roman" w:cs="Times New Roman"/>
        </w:rPr>
      </w:pPr>
      <w:r>
        <w:rPr>
          <w:rFonts w:ascii="Times New Roman" w:hAnsi="Times New Roman" w:cs="Times New Roman"/>
        </w:rPr>
        <w:t xml:space="preserve">- </w:t>
      </w:r>
      <w:r w:rsidRPr="002415BF">
        <w:rPr>
          <w:rFonts w:ascii="Times New Roman" w:hAnsi="Times New Roman" w:cs="Times New Roman"/>
        </w:rPr>
        <w:t>Федеральный закон от 21 декабря 1996 г. № 159-ФЗ «О дополнительных гарантиях по социальной поддержке детей-сирот и детей, оставшихся без попечения родителей»;</w:t>
      </w:r>
    </w:p>
    <w:p w14:paraId="7BFC7D75" w14:textId="350681F5" w:rsidR="002415BF" w:rsidRPr="002415BF" w:rsidRDefault="002415BF" w:rsidP="002415BF">
      <w:pPr>
        <w:pStyle w:val="a3"/>
        <w:ind w:firstLine="709"/>
        <w:jc w:val="both"/>
        <w:rPr>
          <w:rFonts w:ascii="Times New Roman" w:hAnsi="Times New Roman" w:cs="Times New Roman"/>
        </w:rPr>
      </w:pPr>
      <w:r>
        <w:rPr>
          <w:rFonts w:ascii="Times New Roman" w:hAnsi="Times New Roman" w:cs="Times New Roman"/>
        </w:rPr>
        <w:t xml:space="preserve">- </w:t>
      </w:r>
      <w:r w:rsidRPr="002415BF">
        <w:rPr>
          <w:rFonts w:ascii="Times New Roman" w:hAnsi="Times New Roman" w:cs="Times New Roman"/>
        </w:rPr>
        <w:t>Федеральный закон от 24.07.1998 № 124-ФЗ «Об основных гарантиях прав ребенка в Российской Федерации»;</w:t>
      </w:r>
    </w:p>
    <w:p w14:paraId="2065FA7A" w14:textId="02F5AB07" w:rsidR="002415BF" w:rsidRPr="002415BF" w:rsidRDefault="002415BF" w:rsidP="002415BF">
      <w:pPr>
        <w:pStyle w:val="a3"/>
        <w:ind w:firstLine="709"/>
        <w:jc w:val="both"/>
        <w:rPr>
          <w:rFonts w:ascii="Times New Roman" w:hAnsi="Times New Roman" w:cs="Times New Roman"/>
        </w:rPr>
      </w:pPr>
      <w:r>
        <w:rPr>
          <w:rFonts w:ascii="Times New Roman" w:hAnsi="Times New Roman" w:cs="Times New Roman"/>
        </w:rPr>
        <w:t xml:space="preserve">- </w:t>
      </w:r>
      <w:r w:rsidRPr="002415BF">
        <w:rPr>
          <w:rFonts w:ascii="Times New Roman" w:hAnsi="Times New Roman" w:cs="Times New Roman"/>
        </w:rPr>
        <w:t>Федеральный закон от 24 июня 1999 г. № 120-ФЗ «Об основах системы профилактики безнадзорности и правонарушений несовершеннолетних»;</w:t>
      </w:r>
    </w:p>
    <w:p w14:paraId="0346CF4C" w14:textId="41720BB2" w:rsidR="002415BF" w:rsidRPr="002415BF" w:rsidRDefault="002415BF" w:rsidP="002415BF">
      <w:pPr>
        <w:pStyle w:val="a3"/>
        <w:ind w:firstLine="709"/>
        <w:jc w:val="both"/>
        <w:rPr>
          <w:rFonts w:ascii="Times New Roman" w:hAnsi="Times New Roman" w:cs="Times New Roman"/>
        </w:rPr>
      </w:pPr>
      <w:r>
        <w:rPr>
          <w:rFonts w:ascii="Times New Roman" w:hAnsi="Times New Roman" w:cs="Times New Roman"/>
        </w:rPr>
        <w:t xml:space="preserve">- </w:t>
      </w:r>
      <w:r w:rsidRPr="002415BF">
        <w:rPr>
          <w:rFonts w:ascii="Times New Roman" w:hAnsi="Times New Roman" w:cs="Times New Roman"/>
        </w:rPr>
        <w:t>Федеральный закон от 24 апреля 2008 г. № 48-ФЗ «Об опеке и попечительстве»;</w:t>
      </w:r>
    </w:p>
    <w:p w14:paraId="4E8B5A32" w14:textId="21AA44C9" w:rsidR="002415BF" w:rsidRPr="002415BF" w:rsidRDefault="002415BF" w:rsidP="002415BF">
      <w:pPr>
        <w:pStyle w:val="a3"/>
        <w:ind w:firstLine="709"/>
        <w:jc w:val="both"/>
        <w:rPr>
          <w:rFonts w:ascii="Times New Roman" w:hAnsi="Times New Roman" w:cs="Times New Roman"/>
        </w:rPr>
      </w:pPr>
      <w:r>
        <w:rPr>
          <w:rFonts w:ascii="Times New Roman" w:hAnsi="Times New Roman" w:cs="Times New Roman"/>
        </w:rPr>
        <w:t xml:space="preserve">- </w:t>
      </w:r>
      <w:r w:rsidRPr="002415BF">
        <w:rPr>
          <w:rFonts w:ascii="Times New Roman" w:hAnsi="Times New Roman" w:cs="Times New Roman"/>
        </w:rPr>
        <w:t>Федеральный закон от 21 ноября 2011 г. № 323-ФЗ «Об основах охраны здоровья граждан в Российской Федерации»;</w:t>
      </w:r>
    </w:p>
    <w:p w14:paraId="5E00E849" w14:textId="5C5B0500" w:rsidR="002415BF" w:rsidRDefault="002415BF" w:rsidP="002415BF">
      <w:pPr>
        <w:pStyle w:val="a3"/>
        <w:ind w:firstLine="709"/>
        <w:jc w:val="both"/>
        <w:rPr>
          <w:rFonts w:ascii="Times New Roman" w:hAnsi="Times New Roman" w:cs="Times New Roman"/>
        </w:rPr>
      </w:pPr>
      <w:r>
        <w:rPr>
          <w:rFonts w:ascii="Times New Roman" w:hAnsi="Times New Roman" w:cs="Times New Roman"/>
        </w:rPr>
        <w:t xml:space="preserve">- </w:t>
      </w:r>
      <w:r w:rsidRPr="002415BF">
        <w:rPr>
          <w:rFonts w:ascii="Times New Roman" w:hAnsi="Times New Roman" w:cs="Times New Roman"/>
        </w:rPr>
        <w:t>Федеральный закон от 28 декабря 2013 г. № 442-ФЗ «Об основах социального обслуживания граждан в Российской Федерации»;</w:t>
      </w:r>
    </w:p>
    <w:p w14:paraId="6A3AC6F1" w14:textId="55AE449D" w:rsidR="002415BF" w:rsidRPr="002415BF" w:rsidRDefault="002415BF" w:rsidP="002415BF">
      <w:pPr>
        <w:pStyle w:val="a3"/>
        <w:ind w:firstLine="709"/>
        <w:jc w:val="both"/>
        <w:rPr>
          <w:rFonts w:ascii="Times New Roman" w:hAnsi="Times New Roman" w:cs="Times New Roman"/>
        </w:rPr>
      </w:pPr>
      <w:r>
        <w:rPr>
          <w:rFonts w:ascii="Times New Roman" w:hAnsi="Times New Roman" w:cs="Times New Roman"/>
        </w:rPr>
        <w:t xml:space="preserve">- </w:t>
      </w:r>
      <w:r w:rsidRPr="002415BF">
        <w:rPr>
          <w:rFonts w:ascii="Times New Roman" w:hAnsi="Times New Roman" w:cs="Times New Roman"/>
        </w:rPr>
        <w:t>Закон Чеченской Республики от 31.12.2014 г. № 60-РЗ «Об утверждении перечня социальных услуг, предоставляемых поставщиками социальных услуг, и размера предельной величины среднедушевого дохода для их бесплатного предоставления в Чеченской Республике»;</w:t>
      </w:r>
    </w:p>
    <w:p w14:paraId="61184B2B" w14:textId="7C089E3D" w:rsidR="002415BF" w:rsidRDefault="002415BF" w:rsidP="002415BF">
      <w:pPr>
        <w:pStyle w:val="a3"/>
        <w:ind w:firstLine="709"/>
        <w:jc w:val="both"/>
        <w:rPr>
          <w:rFonts w:ascii="Times New Roman" w:hAnsi="Times New Roman" w:cs="Times New Roman"/>
        </w:rPr>
      </w:pPr>
      <w:r>
        <w:rPr>
          <w:rFonts w:ascii="Times New Roman" w:hAnsi="Times New Roman" w:cs="Times New Roman"/>
        </w:rPr>
        <w:t xml:space="preserve">- </w:t>
      </w:r>
      <w:r w:rsidRPr="002415BF">
        <w:rPr>
          <w:rFonts w:ascii="Times New Roman" w:hAnsi="Times New Roman" w:cs="Times New Roman"/>
        </w:rPr>
        <w:t>Закон Чеченской Республики от 30 июня 2015 г. № 26-РЗ «О социальном обслуживании граждан в Чеченской Республике»;</w:t>
      </w:r>
    </w:p>
    <w:p w14:paraId="6C000945" w14:textId="6787C0EB" w:rsidR="00390D57" w:rsidRPr="00390D57" w:rsidRDefault="00390D57" w:rsidP="004C2AAD">
      <w:pPr>
        <w:pStyle w:val="a3"/>
        <w:ind w:firstLine="709"/>
        <w:jc w:val="both"/>
        <w:rPr>
          <w:rFonts w:ascii="Times New Roman" w:hAnsi="Times New Roman" w:cs="Times New Roman"/>
        </w:rPr>
      </w:pPr>
      <w:r w:rsidRPr="00390D57">
        <w:rPr>
          <w:rFonts w:ascii="Times New Roman" w:hAnsi="Times New Roman" w:cs="Times New Roman"/>
        </w:rPr>
        <w:t>- уставные документы оператора;</w:t>
      </w:r>
    </w:p>
    <w:p w14:paraId="58707B4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договоры, заключаемые между оператором и субъектом персональных данных;</w:t>
      </w:r>
    </w:p>
    <w:p w14:paraId="6E370DB7"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51161007" w14:textId="77777777" w:rsidR="00390D57" w:rsidRPr="00390D57" w:rsidRDefault="00390D57" w:rsidP="00390D57">
      <w:pPr>
        <w:pStyle w:val="a3"/>
        <w:ind w:firstLine="709"/>
        <w:jc w:val="both"/>
        <w:rPr>
          <w:rFonts w:ascii="Times New Roman" w:hAnsi="Times New Roman" w:cs="Times New Roman"/>
        </w:rPr>
      </w:pPr>
    </w:p>
    <w:p w14:paraId="5671C1C5" w14:textId="77777777" w:rsidR="00390D57" w:rsidRPr="00390D57" w:rsidRDefault="00390D57" w:rsidP="00390D57">
      <w:pPr>
        <w:pStyle w:val="a3"/>
        <w:jc w:val="center"/>
        <w:rPr>
          <w:rFonts w:ascii="Times New Roman" w:hAnsi="Times New Roman" w:cs="Times New Roman"/>
        </w:rPr>
      </w:pPr>
      <w:r w:rsidRPr="00390D57">
        <w:rPr>
          <w:rFonts w:ascii="Times New Roman" w:hAnsi="Times New Roman" w:cs="Times New Roman"/>
        </w:rPr>
        <w:t>4. Объем и категории обрабатываемых персональных данных, категории субъектов персональных данных</w:t>
      </w:r>
    </w:p>
    <w:p w14:paraId="65238B9D" w14:textId="77777777" w:rsidR="00390D57" w:rsidRPr="00390D57" w:rsidRDefault="00390D57" w:rsidP="00390D57">
      <w:pPr>
        <w:pStyle w:val="a3"/>
        <w:ind w:firstLine="709"/>
        <w:jc w:val="both"/>
        <w:rPr>
          <w:rFonts w:ascii="Times New Roman" w:hAnsi="Times New Roman" w:cs="Times New Roman"/>
        </w:rPr>
      </w:pPr>
    </w:p>
    <w:p w14:paraId="1FAFF934"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3CF7FA56"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4.2. Обработка персональных данных допускается в следующих случаях:</w:t>
      </w:r>
    </w:p>
    <w:p w14:paraId="104B82C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обработка персональных данных осуществляется с согласия субъекта персональных данных на обработку его персональных данных;</w:t>
      </w:r>
    </w:p>
    <w:p w14:paraId="3BE57F83"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lastRenderedPageBreak/>
        <w:t xml:space="preserve">- обработка персональных данных необходима для исполнения договора, стороной которого либо выгодоприобретателем или </w:t>
      </w:r>
      <w:proofErr w:type="gramStart"/>
      <w:r w:rsidRPr="00390D57">
        <w:rPr>
          <w:rFonts w:ascii="Times New Roman" w:hAnsi="Times New Roman" w:cs="Times New Roman"/>
        </w:rPr>
        <w:t>поручителем</w:t>
      </w:r>
      <w:proofErr w:type="gramEnd"/>
      <w:r w:rsidRPr="00390D57">
        <w:rPr>
          <w:rFonts w:ascii="Times New Roman" w:hAnsi="Times New Roman" w:cs="Times New Roman"/>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E598F4A"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CDB0DC1" w14:textId="53FEDCAC"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w:t>
      </w:r>
      <w:r>
        <w:rPr>
          <w:rFonts w:ascii="Times New Roman" w:hAnsi="Times New Roman" w:cs="Times New Roman"/>
        </w:rPr>
        <w:t>«</w:t>
      </w:r>
      <w:r w:rsidRPr="00390D57">
        <w:rPr>
          <w:rFonts w:ascii="Times New Roman" w:hAnsi="Times New Roman" w:cs="Times New Roman"/>
        </w:rPr>
        <w:t xml:space="preserve">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w:t>
      </w:r>
      <w:r>
        <w:rPr>
          <w:rFonts w:ascii="Times New Roman" w:hAnsi="Times New Roman" w:cs="Times New Roman"/>
        </w:rPr>
        <w:t>«</w:t>
      </w:r>
      <w:r w:rsidRPr="00390D57">
        <w:rPr>
          <w:rFonts w:ascii="Times New Roman" w:hAnsi="Times New Roman" w:cs="Times New Roman"/>
        </w:rPr>
        <w:t>О микрофинансовой деятельности и микрофинансовых организациях</w:t>
      </w:r>
      <w:r>
        <w:rPr>
          <w:rFonts w:ascii="Times New Roman" w:hAnsi="Times New Roman" w:cs="Times New Roman"/>
        </w:rPr>
        <w:t>»</w:t>
      </w:r>
      <w:r w:rsidRPr="00390D57">
        <w:rPr>
          <w:rFonts w:ascii="Times New Roman" w:hAnsi="Times New Roman" w:cs="Times New Roman"/>
        </w:rPr>
        <w:t>, либо для достижения общественно значимых целей при условии, что при этом не нарушаются права и свободы субъекта персональных данных;</w:t>
      </w:r>
    </w:p>
    <w:p w14:paraId="7AAB9953"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2425FADE"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обработка персональных данных осуществляется в статистических или иных исследовательских целях, за исключением целей, указанных в статье 15 Закона о персональных данных, при условии обязательного обезличивания персональных данных;</w:t>
      </w:r>
    </w:p>
    <w:p w14:paraId="3B23C27C" w14:textId="65E8F3C0"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осуществляется обработка персональных данных, подлежащих опубликованию или обязательному раскрытию в соответствии с федеральным законом</w:t>
      </w:r>
      <w:r>
        <w:rPr>
          <w:rFonts w:ascii="Times New Roman" w:hAnsi="Times New Roman" w:cs="Times New Roman"/>
        </w:rPr>
        <w:t>.</w:t>
      </w:r>
    </w:p>
    <w:p w14:paraId="0DA5FBE2"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4.3. К категориям субъектов персональных данных относятся:</w:t>
      </w:r>
    </w:p>
    <w:p w14:paraId="33BCD389"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4.3.1. Работники оператора, бывшие работники, кандидаты на замещение вакантных должностей, а также родственники работников.</w:t>
      </w:r>
    </w:p>
    <w:p w14:paraId="6E0BFEB7"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В данной категории субъектов оператором обрабатываются персональные данные:</w:t>
      </w:r>
    </w:p>
    <w:p w14:paraId="303B0876" w14:textId="69969714" w:rsid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14:paraId="512EC33D" w14:textId="0A04E75C" w:rsidR="00390D57" w:rsidRDefault="00390D57" w:rsidP="00390D57">
      <w:pPr>
        <w:pStyle w:val="a3"/>
        <w:jc w:val="both"/>
        <w:rPr>
          <w:rFonts w:ascii="Times New Roman" w:hAnsi="Times New Roman" w:cs="Times New Roman"/>
        </w:rPr>
      </w:pPr>
    </w:p>
    <w:tbl>
      <w:tblPr>
        <w:tblStyle w:val="a4"/>
        <w:tblW w:w="0" w:type="auto"/>
        <w:tblLook w:val="04A0" w:firstRow="1" w:lastRow="0" w:firstColumn="1" w:lastColumn="0" w:noHBand="0" w:noVBand="1"/>
      </w:tblPr>
      <w:tblGrid>
        <w:gridCol w:w="2302"/>
        <w:gridCol w:w="3217"/>
        <w:gridCol w:w="1686"/>
        <w:gridCol w:w="1551"/>
        <w:gridCol w:w="1156"/>
      </w:tblGrid>
      <w:tr w:rsidR="006C740A" w14:paraId="308FD486" w14:textId="52E7203A" w:rsidTr="006C740A">
        <w:tc>
          <w:tcPr>
            <w:tcW w:w="2385" w:type="dxa"/>
          </w:tcPr>
          <w:p w14:paraId="4CE6366B" w14:textId="4EA9164D" w:rsidR="006C740A" w:rsidRPr="00390D57" w:rsidRDefault="006C740A" w:rsidP="00390D57">
            <w:pPr>
              <w:pStyle w:val="a3"/>
              <w:jc w:val="center"/>
              <w:rPr>
                <w:rFonts w:ascii="Times New Roman" w:hAnsi="Times New Roman" w:cs="Times New Roman"/>
                <w:b/>
                <w:bCs/>
              </w:rPr>
            </w:pPr>
            <w:r w:rsidRPr="00390D57">
              <w:rPr>
                <w:rFonts w:ascii="Times New Roman" w:hAnsi="Times New Roman" w:cs="Times New Roman"/>
                <w:b/>
                <w:bCs/>
              </w:rPr>
              <w:t>Категория персональных данных</w:t>
            </w:r>
          </w:p>
        </w:tc>
        <w:tc>
          <w:tcPr>
            <w:tcW w:w="3311" w:type="dxa"/>
          </w:tcPr>
          <w:p w14:paraId="36C2844F" w14:textId="54DF328A" w:rsidR="006C740A" w:rsidRPr="00390D57" w:rsidRDefault="006C740A" w:rsidP="00390D57">
            <w:pPr>
              <w:pStyle w:val="a3"/>
              <w:jc w:val="center"/>
              <w:rPr>
                <w:rFonts w:ascii="Times New Roman" w:hAnsi="Times New Roman" w:cs="Times New Roman"/>
                <w:b/>
                <w:bCs/>
              </w:rPr>
            </w:pPr>
            <w:r w:rsidRPr="00390D57">
              <w:rPr>
                <w:rFonts w:ascii="Times New Roman" w:hAnsi="Times New Roman" w:cs="Times New Roman"/>
                <w:b/>
                <w:bCs/>
              </w:rPr>
              <w:t>Перечень персональных данных</w:t>
            </w:r>
          </w:p>
        </w:tc>
        <w:tc>
          <w:tcPr>
            <w:tcW w:w="1734" w:type="dxa"/>
          </w:tcPr>
          <w:p w14:paraId="5F5A9194" w14:textId="3E922305" w:rsidR="006C740A" w:rsidRPr="00390D57" w:rsidRDefault="006C740A" w:rsidP="00390D57">
            <w:pPr>
              <w:pStyle w:val="a3"/>
              <w:jc w:val="center"/>
              <w:rPr>
                <w:rFonts w:ascii="Times New Roman" w:hAnsi="Times New Roman" w:cs="Times New Roman"/>
                <w:b/>
                <w:bCs/>
              </w:rPr>
            </w:pPr>
            <w:r w:rsidRPr="00390D57">
              <w:rPr>
                <w:rFonts w:ascii="Times New Roman" w:hAnsi="Times New Roman" w:cs="Times New Roman"/>
                <w:b/>
                <w:bCs/>
              </w:rPr>
              <w:t>Способ обработки</w:t>
            </w:r>
          </w:p>
        </w:tc>
        <w:tc>
          <w:tcPr>
            <w:tcW w:w="1425" w:type="dxa"/>
          </w:tcPr>
          <w:p w14:paraId="48D7FBA3" w14:textId="7AC28979" w:rsidR="006C740A" w:rsidRPr="00390D57" w:rsidRDefault="006C740A" w:rsidP="00390D57">
            <w:pPr>
              <w:pStyle w:val="a3"/>
              <w:jc w:val="center"/>
              <w:rPr>
                <w:rFonts w:ascii="Times New Roman" w:hAnsi="Times New Roman" w:cs="Times New Roman"/>
                <w:b/>
                <w:bCs/>
              </w:rPr>
            </w:pPr>
            <w:r>
              <w:rPr>
                <w:rFonts w:ascii="Times New Roman" w:hAnsi="Times New Roman" w:cs="Times New Roman"/>
                <w:b/>
                <w:bCs/>
              </w:rPr>
              <w:t>Срок обработки</w:t>
            </w:r>
          </w:p>
        </w:tc>
        <w:tc>
          <w:tcPr>
            <w:tcW w:w="1057" w:type="dxa"/>
          </w:tcPr>
          <w:p w14:paraId="07CC200C" w14:textId="37C3219F" w:rsidR="006C740A" w:rsidRDefault="006C740A" w:rsidP="00390D57">
            <w:pPr>
              <w:pStyle w:val="a3"/>
              <w:jc w:val="center"/>
              <w:rPr>
                <w:rFonts w:ascii="Times New Roman" w:hAnsi="Times New Roman" w:cs="Times New Roman"/>
                <w:b/>
                <w:bCs/>
              </w:rPr>
            </w:pPr>
            <w:r>
              <w:rPr>
                <w:rFonts w:ascii="Times New Roman" w:hAnsi="Times New Roman" w:cs="Times New Roman"/>
                <w:b/>
                <w:bCs/>
              </w:rPr>
              <w:t>Срок хранения</w:t>
            </w:r>
          </w:p>
        </w:tc>
      </w:tr>
      <w:tr w:rsidR="006C740A" w14:paraId="07D78170" w14:textId="3CF63112" w:rsidTr="006C740A">
        <w:tc>
          <w:tcPr>
            <w:tcW w:w="2385" w:type="dxa"/>
          </w:tcPr>
          <w:p w14:paraId="18D8F8E4" w14:textId="5D4CB2D0" w:rsidR="006C740A" w:rsidRDefault="006C740A" w:rsidP="006C740A">
            <w:pPr>
              <w:pStyle w:val="a3"/>
              <w:jc w:val="center"/>
              <w:rPr>
                <w:rFonts w:ascii="Times New Roman" w:hAnsi="Times New Roman" w:cs="Times New Roman"/>
              </w:rPr>
            </w:pPr>
            <w:r w:rsidRPr="00390D57">
              <w:rPr>
                <w:rFonts w:ascii="Times New Roman" w:hAnsi="Times New Roman" w:cs="Times New Roman"/>
              </w:rPr>
              <w:t>общие и биометрические персональные данные</w:t>
            </w:r>
          </w:p>
        </w:tc>
        <w:tc>
          <w:tcPr>
            <w:tcW w:w="3311" w:type="dxa"/>
          </w:tcPr>
          <w:p w14:paraId="7B3092E5"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фамилия, имя, отчество;</w:t>
            </w:r>
          </w:p>
          <w:p w14:paraId="1180437F"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пол;</w:t>
            </w:r>
          </w:p>
          <w:p w14:paraId="00AA0C9F"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гражданство;</w:t>
            </w:r>
          </w:p>
          <w:p w14:paraId="16B2ED0E"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дата и место рождения;</w:t>
            </w:r>
          </w:p>
          <w:p w14:paraId="693CFBE4"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адрес места проживания;</w:t>
            </w:r>
          </w:p>
          <w:p w14:paraId="63983BF2"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 регистрации по месту жительства или пребывания;</w:t>
            </w:r>
          </w:p>
          <w:p w14:paraId="62409A77"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номера телефонов (домашний, мобильный, рабочий);</w:t>
            </w:r>
          </w:p>
          <w:p w14:paraId="6372A21E"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адрес электронной почты;</w:t>
            </w:r>
          </w:p>
          <w:p w14:paraId="3FC23F67"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замещаемая должность;</w:t>
            </w:r>
          </w:p>
          <w:p w14:paraId="1A07187B"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 трудовой деятельности;</w:t>
            </w:r>
          </w:p>
          <w:p w14:paraId="1D42D3CB"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идентификационный номер налогоплательщика;</w:t>
            </w:r>
          </w:p>
          <w:p w14:paraId="27C3D390"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lastRenderedPageBreak/>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14:paraId="1E97F35C"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данные полиса обязательного медицинского страхования;</w:t>
            </w:r>
          </w:p>
          <w:p w14:paraId="465FE52A"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данные паспорта или иного удостоверяющего личность документа;</w:t>
            </w:r>
          </w:p>
          <w:p w14:paraId="67E766CE"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данные паспорта, удостоверяющего личность гражданина Российской Федерации за пределами территории Российской Федерации;</w:t>
            </w:r>
          </w:p>
          <w:p w14:paraId="335FD1EA"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данные трудовой книжки, вкладыша в трудовую книжку;</w:t>
            </w:r>
          </w:p>
          <w:p w14:paraId="7E04D91E"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 воинском учете;</w:t>
            </w:r>
          </w:p>
          <w:p w14:paraId="1B0A4F4F"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об образовании;</w:t>
            </w:r>
          </w:p>
          <w:p w14:paraId="75914377"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 получении дополнительного профессионального образования;</w:t>
            </w:r>
          </w:p>
          <w:p w14:paraId="60D62E28"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 владении иностранными языками;</w:t>
            </w:r>
          </w:p>
          <w:p w14:paraId="13B58D2D"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36F5A641"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 наградах, иных поощрениях и знаках отличия;</w:t>
            </w:r>
          </w:p>
          <w:p w14:paraId="08F7DA37"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 дисциплинарных взысканиях;</w:t>
            </w:r>
          </w:p>
          <w:p w14:paraId="277B3837"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содержащиеся в материалах служебных проверок;</w:t>
            </w:r>
          </w:p>
          <w:p w14:paraId="3D284D5A"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 семейном положении;</w:t>
            </w:r>
          </w:p>
          <w:p w14:paraId="4E2C5873"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сведения о близких родственниках, свойственниках;</w:t>
            </w:r>
          </w:p>
          <w:p w14:paraId="164A1D0E"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xml:space="preserve">- сведения, содержащиеся в справках о доходах, расходах, </w:t>
            </w:r>
            <w:r w:rsidRPr="00390D57">
              <w:rPr>
                <w:rFonts w:ascii="Times New Roman" w:hAnsi="Times New Roman" w:cs="Times New Roman"/>
              </w:rPr>
              <w:lastRenderedPageBreak/>
              <w:t>об имуществе и обязательствах имущественного характера;</w:t>
            </w:r>
          </w:p>
          <w:p w14:paraId="34495D6E"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номер расчетного счета;</w:t>
            </w:r>
          </w:p>
          <w:p w14:paraId="7D921967"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информация об оформленных допусках к государственной тайне;</w:t>
            </w:r>
          </w:p>
          <w:p w14:paraId="68E57974" w14:textId="77777777" w:rsidR="006C740A" w:rsidRPr="00390D57" w:rsidRDefault="006C740A" w:rsidP="006C740A">
            <w:pPr>
              <w:pStyle w:val="a3"/>
              <w:rPr>
                <w:rFonts w:ascii="Times New Roman" w:hAnsi="Times New Roman" w:cs="Times New Roman"/>
              </w:rPr>
            </w:pPr>
            <w:r w:rsidRPr="00390D57">
              <w:rPr>
                <w:rFonts w:ascii="Times New Roman" w:hAnsi="Times New Roman" w:cs="Times New Roman"/>
              </w:rPr>
              <w:t>- фото;</w:t>
            </w:r>
          </w:p>
          <w:p w14:paraId="56D0FEFF" w14:textId="46714CDA" w:rsidR="006C740A" w:rsidRDefault="006C740A" w:rsidP="006C740A">
            <w:pPr>
              <w:pStyle w:val="a3"/>
              <w:rPr>
                <w:rFonts w:ascii="Times New Roman" w:hAnsi="Times New Roman" w:cs="Times New Roman"/>
              </w:rPr>
            </w:pPr>
            <w:r w:rsidRPr="00390D57">
              <w:rPr>
                <w:rFonts w:ascii="Times New Roman" w:hAnsi="Times New Roman" w:cs="Times New Roman"/>
              </w:rPr>
              <w:t>- видео;</w:t>
            </w:r>
          </w:p>
        </w:tc>
        <w:tc>
          <w:tcPr>
            <w:tcW w:w="1734" w:type="dxa"/>
          </w:tcPr>
          <w:p w14:paraId="2AD35102" w14:textId="091257BE" w:rsidR="006C740A" w:rsidRDefault="006C740A" w:rsidP="006C740A">
            <w:pPr>
              <w:pStyle w:val="a3"/>
              <w:jc w:val="center"/>
              <w:rPr>
                <w:rFonts w:ascii="Times New Roman" w:hAnsi="Times New Roman" w:cs="Times New Roman"/>
              </w:rPr>
            </w:pPr>
            <w:r>
              <w:rPr>
                <w:rFonts w:ascii="Times New Roman" w:hAnsi="Times New Roman" w:cs="Times New Roman"/>
              </w:rPr>
              <w:lastRenderedPageBreak/>
              <w:t>Смешанный</w:t>
            </w:r>
          </w:p>
        </w:tc>
        <w:tc>
          <w:tcPr>
            <w:tcW w:w="1425" w:type="dxa"/>
          </w:tcPr>
          <w:p w14:paraId="6D768CB1" w14:textId="15467D49" w:rsidR="006C740A" w:rsidRDefault="00840791" w:rsidP="00AD13AB">
            <w:pPr>
              <w:pStyle w:val="a3"/>
              <w:jc w:val="center"/>
              <w:rPr>
                <w:rFonts w:ascii="Times New Roman" w:hAnsi="Times New Roman" w:cs="Times New Roman"/>
              </w:rPr>
            </w:pPr>
            <w:r w:rsidRPr="00840791">
              <w:rPr>
                <w:rFonts w:ascii="Times New Roman" w:hAnsi="Times New Roman" w:cs="Times New Roman"/>
              </w:rPr>
              <w:t>В течение срока исполнения договорных обязательств и (или) достижения целей обработки персональных данных</w:t>
            </w:r>
          </w:p>
        </w:tc>
        <w:tc>
          <w:tcPr>
            <w:tcW w:w="1057" w:type="dxa"/>
          </w:tcPr>
          <w:p w14:paraId="4BC548AB" w14:textId="514ADF5A" w:rsidR="006C740A" w:rsidRDefault="006C740A" w:rsidP="006C740A">
            <w:pPr>
              <w:pStyle w:val="a3"/>
              <w:jc w:val="center"/>
              <w:rPr>
                <w:rFonts w:ascii="Times New Roman" w:hAnsi="Times New Roman" w:cs="Times New Roman"/>
              </w:rPr>
            </w:pPr>
            <w:r w:rsidRPr="006C740A">
              <w:rPr>
                <w:rFonts w:ascii="Times New Roman" w:hAnsi="Times New Roman" w:cs="Times New Roman"/>
              </w:rPr>
              <w:t>75 лет с даты передачи личного дела в архив</w:t>
            </w:r>
          </w:p>
        </w:tc>
      </w:tr>
    </w:tbl>
    <w:p w14:paraId="244A0C70" w14:textId="77777777" w:rsidR="00390D57" w:rsidRPr="00390D57" w:rsidRDefault="00390D57" w:rsidP="00390D57">
      <w:pPr>
        <w:pStyle w:val="a3"/>
        <w:jc w:val="both"/>
        <w:rPr>
          <w:rFonts w:ascii="Times New Roman" w:hAnsi="Times New Roman" w:cs="Times New Roman"/>
        </w:rPr>
      </w:pPr>
    </w:p>
    <w:p w14:paraId="47CBEB5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4.3.2. Клиенты и контрагенты оператора (физические лица);</w:t>
      </w:r>
    </w:p>
    <w:p w14:paraId="751073D2"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В данной категории субъектов оператором обрабатываются персональные данные, полученные оператором:</w:t>
      </w:r>
    </w:p>
    <w:p w14:paraId="13382BD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целях исполнения договора, стороной которого является субъект персональных данных:</w:t>
      </w:r>
    </w:p>
    <w:p w14:paraId="6C5EFAB9" w14:textId="58A73E49" w:rsidR="006C740A" w:rsidRDefault="006C740A" w:rsidP="006C740A">
      <w:pPr>
        <w:pStyle w:val="a3"/>
        <w:jc w:val="both"/>
        <w:rPr>
          <w:rFonts w:ascii="Times New Roman" w:hAnsi="Times New Roman" w:cs="Times New Roman"/>
        </w:rPr>
      </w:pPr>
    </w:p>
    <w:tbl>
      <w:tblPr>
        <w:tblStyle w:val="a4"/>
        <w:tblW w:w="0" w:type="auto"/>
        <w:tblLook w:val="04A0" w:firstRow="1" w:lastRow="0" w:firstColumn="1" w:lastColumn="0" w:noHBand="0" w:noVBand="1"/>
      </w:tblPr>
      <w:tblGrid>
        <w:gridCol w:w="2313"/>
        <w:gridCol w:w="3199"/>
        <w:gridCol w:w="1693"/>
        <w:gridCol w:w="1551"/>
        <w:gridCol w:w="1156"/>
      </w:tblGrid>
      <w:tr w:rsidR="00AD13AB" w14:paraId="79A45686" w14:textId="77777777" w:rsidTr="00366923">
        <w:tc>
          <w:tcPr>
            <w:tcW w:w="2385" w:type="dxa"/>
          </w:tcPr>
          <w:p w14:paraId="5B16E4F1" w14:textId="77777777" w:rsidR="00AD13AB" w:rsidRPr="00390D57" w:rsidRDefault="00AD13AB" w:rsidP="00366923">
            <w:pPr>
              <w:pStyle w:val="a3"/>
              <w:jc w:val="center"/>
              <w:rPr>
                <w:rFonts w:ascii="Times New Roman" w:hAnsi="Times New Roman" w:cs="Times New Roman"/>
                <w:b/>
                <w:bCs/>
              </w:rPr>
            </w:pPr>
            <w:r w:rsidRPr="00390D57">
              <w:rPr>
                <w:rFonts w:ascii="Times New Roman" w:hAnsi="Times New Roman" w:cs="Times New Roman"/>
                <w:b/>
                <w:bCs/>
              </w:rPr>
              <w:t>Категория персональных данных</w:t>
            </w:r>
          </w:p>
        </w:tc>
        <w:tc>
          <w:tcPr>
            <w:tcW w:w="3311" w:type="dxa"/>
          </w:tcPr>
          <w:p w14:paraId="1859CF4A" w14:textId="77777777" w:rsidR="00AD13AB" w:rsidRPr="00390D57" w:rsidRDefault="00AD13AB" w:rsidP="00366923">
            <w:pPr>
              <w:pStyle w:val="a3"/>
              <w:jc w:val="center"/>
              <w:rPr>
                <w:rFonts w:ascii="Times New Roman" w:hAnsi="Times New Roman" w:cs="Times New Roman"/>
                <w:b/>
                <w:bCs/>
              </w:rPr>
            </w:pPr>
            <w:r w:rsidRPr="00390D57">
              <w:rPr>
                <w:rFonts w:ascii="Times New Roman" w:hAnsi="Times New Roman" w:cs="Times New Roman"/>
                <w:b/>
                <w:bCs/>
              </w:rPr>
              <w:t>Перечень персональных данных</w:t>
            </w:r>
          </w:p>
        </w:tc>
        <w:tc>
          <w:tcPr>
            <w:tcW w:w="1734" w:type="dxa"/>
          </w:tcPr>
          <w:p w14:paraId="48720646" w14:textId="77777777" w:rsidR="00AD13AB" w:rsidRPr="00390D57" w:rsidRDefault="00AD13AB" w:rsidP="00366923">
            <w:pPr>
              <w:pStyle w:val="a3"/>
              <w:jc w:val="center"/>
              <w:rPr>
                <w:rFonts w:ascii="Times New Roman" w:hAnsi="Times New Roman" w:cs="Times New Roman"/>
                <w:b/>
                <w:bCs/>
              </w:rPr>
            </w:pPr>
            <w:r w:rsidRPr="00390D57">
              <w:rPr>
                <w:rFonts w:ascii="Times New Roman" w:hAnsi="Times New Roman" w:cs="Times New Roman"/>
                <w:b/>
                <w:bCs/>
              </w:rPr>
              <w:t>Способ обработки</w:t>
            </w:r>
          </w:p>
        </w:tc>
        <w:tc>
          <w:tcPr>
            <w:tcW w:w="1425" w:type="dxa"/>
          </w:tcPr>
          <w:p w14:paraId="596794B4" w14:textId="77777777" w:rsidR="00AD13AB" w:rsidRPr="00390D57" w:rsidRDefault="00AD13AB" w:rsidP="00366923">
            <w:pPr>
              <w:pStyle w:val="a3"/>
              <w:jc w:val="center"/>
              <w:rPr>
                <w:rFonts w:ascii="Times New Roman" w:hAnsi="Times New Roman" w:cs="Times New Roman"/>
                <w:b/>
                <w:bCs/>
              </w:rPr>
            </w:pPr>
            <w:r>
              <w:rPr>
                <w:rFonts w:ascii="Times New Roman" w:hAnsi="Times New Roman" w:cs="Times New Roman"/>
                <w:b/>
                <w:bCs/>
              </w:rPr>
              <w:t>Срок обработки</w:t>
            </w:r>
          </w:p>
        </w:tc>
        <w:tc>
          <w:tcPr>
            <w:tcW w:w="1057" w:type="dxa"/>
          </w:tcPr>
          <w:p w14:paraId="75C09F18" w14:textId="77777777" w:rsidR="00AD13AB" w:rsidRDefault="00AD13AB" w:rsidP="00366923">
            <w:pPr>
              <w:pStyle w:val="a3"/>
              <w:jc w:val="center"/>
              <w:rPr>
                <w:rFonts w:ascii="Times New Roman" w:hAnsi="Times New Roman" w:cs="Times New Roman"/>
                <w:b/>
                <w:bCs/>
              </w:rPr>
            </w:pPr>
            <w:r>
              <w:rPr>
                <w:rFonts w:ascii="Times New Roman" w:hAnsi="Times New Roman" w:cs="Times New Roman"/>
                <w:b/>
                <w:bCs/>
              </w:rPr>
              <w:t>Срок хранения</w:t>
            </w:r>
          </w:p>
        </w:tc>
      </w:tr>
      <w:tr w:rsidR="00AD13AB" w14:paraId="00BA9E61" w14:textId="77777777" w:rsidTr="00366923">
        <w:tc>
          <w:tcPr>
            <w:tcW w:w="2385" w:type="dxa"/>
          </w:tcPr>
          <w:p w14:paraId="309847CB" w14:textId="77777777" w:rsidR="00AD13AB" w:rsidRDefault="00AD13AB" w:rsidP="00366923">
            <w:pPr>
              <w:pStyle w:val="a3"/>
              <w:jc w:val="center"/>
              <w:rPr>
                <w:rFonts w:ascii="Times New Roman" w:hAnsi="Times New Roman" w:cs="Times New Roman"/>
              </w:rPr>
            </w:pPr>
            <w:r w:rsidRPr="00390D57">
              <w:rPr>
                <w:rFonts w:ascii="Times New Roman" w:hAnsi="Times New Roman" w:cs="Times New Roman"/>
              </w:rPr>
              <w:t>общие и биометрические персональные данные</w:t>
            </w:r>
          </w:p>
        </w:tc>
        <w:tc>
          <w:tcPr>
            <w:tcW w:w="3311" w:type="dxa"/>
          </w:tcPr>
          <w:p w14:paraId="6B7B41CA"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фамилия, имя, отчество;</w:t>
            </w:r>
          </w:p>
          <w:p w14:paraId="7297E607"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пол;</w:t>
            </w:r>
          </w:p>
          <w:p w14:paraId="4860A04A"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гражданство;</w:t>
            </w:r>
          </w:p>
          <w:p w14:paraId="3DF21990"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дата и место рождения;</w:t>
            </w:r>
          </w:p>
          <w:p w14:paraId="0BCB8B9F"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адрес места проживания;</w:t>
            </w:r>
          </w:p>
          <w:p w14:paraId="1AB8123B"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сведения о регистрации по месту жительства или пребывания;</w:t>
            </w:r>
          </w:p>
          <w:p w14:paraId="22A00F24"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номера телефонов (домашний, мобильный, рабочий);</w:t>
            </w:r>
          </w:p>
          <w:p w14:paraId="7171AA46"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адрес электронной почты;</w:t>
            </w:r>
          </w:p>
          <w:p w14:paraId="309E233C"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замещаемая должность;</w:t>
            </w:r>
          </w:p>
          <w:p w14:paraId="3DBA8C8A"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идентификационный номер налогоплательщика;</w:t>
            </w:r>
          </w:p>
          <w:p w14:paraId="38AE5882"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данные паспорта или иного удостоверяющего личность документа;</w:t>
            </w:r>
          </w:p>
          <w:p w14:paraId="13864CEB" w14:textId="77777777" w:rsidR="007B680C" w:rsidRPr="00AD13AB" w:rsidRDefault="007B680C" w:rsidP="007B680C">
            <w:pPr>
              <w:pStyle w:val="a3"/>
              <w:rPr>
                <w:rFonts w:ascii="Times New Roman" w:hAnsi="Times New Roman" w:cs="Times New Roman"/>
              </w:rPr>
            </w:pPr>
            <w:r w:rsidRPr="00AD13AB">
              <w:rPr>
                <w:rFonts w:ascii="Times New Roman" w:hAnsi="Times New Roman" w:cs="Times New Roman"/>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14:paraId="2241971C" w14:textId="77777777" w:rsidR="007B680C" w:rsidRDefault="007B680C" w:rsidP="007B680C">
            <w:pPr>
              <w:pStyle w:val="a3"/>
              <w:rPr>
                <w:rFonts w:ascii="Times New Roman" w:hAnsi="Times New Roman" w:cs="Times New Roman"/>
              </w:rPr>
            </w:pPr>
            <w:r w:rsidRPr="00AD13AB">
              <w:rPr>
                <w:rFonts w:ascii="Times New Roman" w:hAnsi="Times New Roman" w:cs="Times New Roman"/>
              </w:rPr>
              <w:t>- номер расчетного счета;</w:t>
            </w:r>
          </w:p>
          <w:p w14:paraId="494EC871" w14:textId="77777777" w:rsidR="007B680C" w:rsidRPr="003C3391" w:rsidRDefault="007B680C" w:rsidP="007B680C">
            <w:pPr>
              <w:pStyle w:val="a3"/>
              <w:rPr>
                <w:rFonts w:ascii="Times New Roman" w:hAnsi="Times New Roman" w:cs="Times New Roman"/>
              </w:rPr>
            </w:pPr>
            <w:r>
              <w:rPr>
                <w:rFonts w:ascii="Times New Roman" w:hAnsi="Times New Roman" w:cs="Times New Roman"/>
              </w:rPr>
              <w:t xml:space="preserve">- </w:t>
            </w:r>
            <w:r w:rsidRPr="003C3391">
              <w:rPr>
                <w:rFonts w:ascii="Times New Roman" w:hAnsi="Times New Roman" w:cs="Times New Roman"/>
              </w:rPr>
              <w:t>о составе семьи;</w:t>
            </w:r>
          </w:p>
          <w:p w14:paraId="6E6C6486" w14:textId="77777777" w:rsidR="007B680C" w:rsidRPr="003C3391" w:rsidRDefault="007B680C" w:rsidP="007B680C">
            <w:pPr>
              <w:pStyle w:val="a3"/>
              <w:rPr>
                <w:rFonts w:ascii="Times New Roman" w:hAnsi="Times New Roman" w:cs="Times New Roman"/>
              </w:rPr>
            </w:pPr>
            <w:r>
              <w:rPr>
                <w:rFonts w:ascii="Times New Roman" w:hAnsi="Times New Roman" w:cs="Times New Roman"/>
              </w:rPr>
              <w:t xml:space="preserve">- </w:t>
            </w:r>
            <w:r w:rsidRPr="003C3391">
              <w:rPr>
                <w:rFonts w:ascii="Times New Roman" w:hAnsi="Times New Roman" w:cs="Times New Roman"/>
              </w:rPr>
              <w:t xml:space="preserve">сведения </w:t>
            </w:r>
            <w:r>
              <w:rPr>
                <w:rFonts w:ascii="Times New Roman" w:hAnsi="Times New Roman" w:cs="Times New Roman"/>
              </w:rPr>
              <w:t>о доходах, имуществе</w:t>
            </w:r>
            <w:r w:rsidRPr="003C3391">
              <w:rPr>
                <w:rFonts w:ascii="Times New Roman" w:hAnsi="Times New Roman" w:cs="Times New Roman"/>
              </w:rPr>
              <w:t>;</w:t>
            </w:r>
          </w:p>
          <w:p w14:paraId="4F5961D7" w14:textId="77777777" w:rsidR="007B680C" w:rsidRDefault="007B680C" w:rsidP="007B680C">
            <w:pPr>
              <w:pStyle w:val="a3"/>
              <w:rPr>
                <w:rFonts w:ascii="Times New Roman" w:hAnsi="Times New Roman" w:cs="Times New Roman"/>
              </w:rPr>
            </w:pPr>
            <w:r>
              <w:rPr>
                <w:rFonts w:ascii="Times New Roman" w:hAnsi="Times New Roman" w:cs="Times New Roman"/>
              </w:rPr>
              <w:t xml:space="preserve"> -  сведения о состоянии здоровья</w:t>
            </w:r>
            <w:r w:rsidRPr="003C3391">
              <w:rPr>
                <w:rFonts w:ascii="Times New Roman" w:hAnsi="Times New Roman" w:cs="Times New Roman"/>
              </w:rPr>
              <w:t xml:space="preserve">; </w:t>
            </w:r>
          </w:p>
          <w:p w14:paraId="330B4402" w14:textId="77777777" w:rsidR="007B680C" w:rsidRPr="00AD13AB" w:rsidRDefault="007B680C" w:rsidP="007B680C">
            <w:pPr>
              <w:pStyle w:val="a3"/>
              <w:rPr>
                <w:rFonts w:ascii="Times New Roman" w:hAnsi="Times New Roman" w:cs="Times New Roman"/>
              </w:rPr>
            </w:pPr>
            <w:r>
              <w:rPr>
                <w:rFonts w:ascii="Times New Roman" w:hAnsi="Times New Roman" w:cs="Times New Roman"/>
              </w:rPr>
              <w:lastRenderedPageBreak/>
              <w:t xml:space="preserve">- </w:t>
            </w:r>
            <w:r w:rsidRPr="00A67008">
              <w:rPr>
                <w:rFonts w:ascii="Times New Roman" w:hAnsi="Times New Roman" w:cs="Times New Roman"/>
              </w:rPr>
              <w:t>сведения о жилищно-бытовых условиях</w:t>
            </w:r>
            <w:r>
              <w:rPr>
                <w:rFonts w:ascii="Times New Roman" w:hAnsi="Times New Roman" w:cs="Times New Roman"/>
              </w:rPr>
              <w:t>;</w:t>
            </w:r>
          </w:p>
          <w:p w14:paraId="56C6FC3E" w14:textId="523CBE77" w:rsidR="00AD13AB" w:rsidRDefault="007B680C" w:rsidP="007B680C">
            <w:pPr>
              <w:pStyle w:val="a3"/>
              <w:rPr>
                <w:rFonts w:ascii="Times New Roman" w:hAnsi="Times New Roman" w:cs="Times New Roman"/>
              </w:rPr>
            </w:pPr>
            <w:r w:rsidRPr="00AD13AB">
              <w:rPr>
                <w:rFonts w:ascii="Times New Roman" w:hAnsi="Times New Roman" w:cs="Times New Roman"/>
              </w:rPr>
              <w:t>- фото;</w:t>
            </w:r>
          </w:p>
        </w:tc>
        <w:tc>
          <w:tcPr>
            <w:tcW w:w="1734" w:type="dxa"/>
          </w:tcPr>
          <w:p w14:paraId="2AC7BF80" w14:textId="77777777" w:rsidR="00AD13AB" w:rsidRDefault="00AD13AB" w:rsidP="00366923">
            <w:pPr>
              <w:pStyle w:val="a3"/>
              <w:jc w:val="center"/>
              <w:rPr>
                <w:rFonts w:ascii="Times New Roman" w:hAnsi="Times New Roman" w:cs="Times New Roman"/>
              </w:rPr>
            </w:pPr>
            <w:r>
              <w:rPr>
                <w:rFonts w:ascii="Times New Roman" w:hAnsi="Times New Roman" w:cs="Times New Roman"/>
              </w:rPr>
              <w:lastRenderedPageBreak/>
              <w:t>Смешанный</w:t>
            </w:r>
          </w:p>
        </w:tc>
        <w:tc>
          <w:tcPr>
            <w:tcW w:w="1425" w:type="dxa"/>
          </w:tcPr>
          <w:p w14:paraId="4C0A5755" w14:textId="1A77AB84" w:rsidR="00AD13AB" w:rsidRDefault="00840791" w:rsidP="00366923">
            <w:pPr>
              <w:pStyle w:val="a3"/>
              <w:jc w:val="center"/>
              <w:rPr>
                <w:rFonts w:ascii="Times New Roman" w:hAnsi="Times New Roman" w:cs="Times New Roman"/>
              </w:rPr>
            </w:pPr>
            <w:r w:rsidRPr="00840791">
              <w:rPr>
                <w:rFonts w:ascii="Times New Roman" w:hAnsi="Times New Roman" w:cs="Times New Roman"/>
              </w:rPr>
              <w:t>В течение срока исполнения договорных обязательств и (или) достижения целей обработки персональных данных</w:t>
            </w:r>
          </w:p>
        </w:tc>
        <w:tc>
          <w:tcPr>
            <w:tcW w:w="1057" w:type="dxa"/>
          </w:tcPr>
          <w:p w14:paraId="43C53CCF" w14:textId="09F3D3AD" w:rsidR="00AD13AB" w:rsidRDefault="00AD13AB" w:rsidP="00366923">
            <w:pPr>
              <w:pStyle w:val="a3"/>
              <w:jc w:val="center"/>
              <w:rPr>
                <w:rFonts w:ascii="Times New Roman" w:hAnsi="Times New Roman" w:cs="Times New Roman"/>
              </w:rPr>
            </w:pPr>
            <w:r w:rsidRPr="006C740A">
              <w:rPr>
                <w:rFonts w:ascii="Times New Roman" w:hAnsi="Times New Roman" w:cs="Times New Roman"/>
              </w:rPr>
              <w:t>5 лет</w:t>
            </w:r>
            <w:r w:rsidR="003C3391">
              <w:rPr>
                <w:rFonts w:ascii="Times New Roman" w:hAnsi="Times New Roman" w:cs="Times New Roman"/>
              </w:rPr>
              <w:t xml:space="preserve"> с даты передачи в архив</w:t>
            </w:r>
          </w:p>
        </w:tc>
      </w:tr>
    </w:tbl>
    <w:p w14:paraId="375BF007" w14:textId="77777777" w:rsidR="00390D57" w:rsidRPr="00390D57" w:rsidRDefault="00390D57" w:rsidP="003C3391">
      <w:pPr>
        <w:pStyle w:val="a3"/>
        <w:jc w:val="both"/>
        <w:rPr>
          <w:rFonts w:ascii="Times New Roman" w:hAnsi="Times New Roman" w:cs="Times New Roman"/>
        </w:rPr>
      </w:pPr>
    </w:p>
    <w:p w14:paraId="5D13FE07"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4.3.3. Представители/работники клиентов и контрагентов оператора (юридических лиц).</w:t>
      </w:r>
    </w:p>
    <w:p w14:paraId="6305494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В данной категории субъектов оператором обрабатываются персональные данные, полученные оператором:</w:t>
      </w:r>
    </w:p>
    <w:p w14:paraId="5CDA0B5A"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целях исполнения договора, стороной которого является клиент/контрагент (юридическое лицо):</w:t>
      </w:r>
    </w:p>
    <w:p w14:paraId="32737CB2" w14:textId="18B707DD" w:rsidR="00913E04" w:rsidRDefault="00913E04" w:rsidP="00913E04">
      <w:pPr>
        <w:pStyle w:val="a3"/>
        <w:jc w:val="both"/>
        <w:rPr>
          <w:rFonts w:ascii="Times New Roman" w:hAnsi="Times New Roman" w:cs="Times New Roman"/>
        </w:rPr>
      </w:pPr>
    </w:p>
    <w:tbl>
      <w:tblPr>
        <w:tblStyle w:val="a4"/>
        <w:tblW w:w="0" w:type="auto"/>
        <w:tblLook w:val="04A0" w:firstRow="1" w:lastRow="0" w:firstColumn="1" w:lastColumn="0" w:noHBand="0" w:noVBand="1"/>
      </w:tblPr>
      <w:tblGrid>
        <w:gridCol w:w="2307"/>
        <w:gridCol w:w="3203"/>
        <w:gridCol w:w="1695"/>
        <w:gridCol w:w="1551"/>
        <w:gridCol w:w="1156"/>
      </w:tblGrid>
      <w:tr w:rsidR="00913E04" w14:paraId="33B91D39" w14:textId="77777777" w:rsidTr="00366923">
        <w:tc>
          <w:tcPr>
            <w:tcW w:w="2385" w:type="dxa"/>
          </w:tcPr>
          <w:p w14:paraId="0A4CA427" w14:textId="77777777" w:rsidR="00913E04" w:rsidRPr="00390D57" w:rsidRDefault="00913E04" w:rsidP="00366923">
            <w:pPr>
              <w:pStyle w:val="a3"/>
              <w:jc w:val="center"/>
              <w:rPr>
                <w:rFonts w:ascii="Times New Roman" w:hAnsi="Times New Roman" w:cs="Times New Roman"/>
                <w:b/>
                <w:bCs/>
              </w:rPr>
            </w:pPr>
            <w:r w:rsidRPr="00390D57">
              <w:rPr>
                <w:rFonts w:ascii="Times New Roman" w:hAnsi="Times New Roman" w:cs="Times New Roman"/>
                <w:b/>
                <w:bCs/>
              </w:rPr>
              <w:t>Категория персональных данных</w:t>
            </w:r>
          </w:p>
        </w:tc>
        <w:tc>
          <w:tcPr>
            <w:tcW w:w="3311" w:type="dxa"/>
          </w:tcPr>
          <w:p w14:paraId="39421574" w14:textId="77777777" w:rsidR="00913E04" w:rsidRPr="00390D57" w:rsidRDefault="00913E04" w:rsidP="00366923">
            <w:pPr>
              <w:pStyle w:val="a3"/>
              <w:jc w:val="center"/>
              <w:rPr>
                <w:rFonts w:ascii="Times New Roman" w:hAnsi="Times New Roman" w:cs="Times New Roman"/>
                <w:b/>
                <w:bCs/>
              </w:rPr>
            </w:pPr>
            <w:r w:rsidRPr="00390D57">
              <w:rPr>
                <w:rFonts w:ascii="Times New Roman" w:hAnsi="Times New Roman" w:cs="Times New Roman"/>
                <w:b/>
                <w:bCs/>
              </w:rPr>
              <w:t>Перечень персональных данных</w:t>
            </w:r>
          </w:p>
        </w:tc>
        <w:tc>
          <w:tcPr>
            <w:tcW w:w="1734" w:type="dxa"/>
          </w:tcPr>
          <w:p w14:paraId="373DE034" w14:textId="77777777" w:rsidR="00913E04" w:rsidRPr="00390D57" w:rsidRDefault="00913E04" w:rsidP="00366923">
            <w:pPr>
              <w:pStyle w:val="a3"/>
              <w:jc w:val="center"/>
              <w:rPr>
                <w:rFonts w:ascii="Times New Roman" w:hAnsi="Times New Roman" w:cs="Times New Roman"/>
                <w:b/>
                <w:bCs/>
              </w:rPr>
            </w:pPr>
            <w:r w:rsidRPr="00390D57">
              <w:rPr>
                <w:rFonts w:ascii="Times New Roman" w:hAnsi="Times New Roman" w:cs="Times New Roman"/>
                <w:b/>
                <w:bCs/>
              </w:rPr>
              <w:t>Способ обработки</w:t>
            </w:r>
          </w:p>
        </w:tc>
        <w:tc>
          <w:tcPr>
            <w:tcW w:w="1425" w:type="dxa"/>
          </w:tcPr>
          <w:p w14:paraId="5BCEF54B" w14:textId="77777777" w:rsidR="00913E04" w:rsidRPr="00390D57" w:rsidRDefault="00913E04" w:rsidP="00366923">
            <w:pPr>
              <w:pStyle w:val="a3"/>
              <w:jc w:val="center"/>
              <w:rPr>
                <w:rFonts w:ascii="Times New Roman" w:hAnsi="Times New Roman" w:cs="Times New Roman"/>
                <w:b/>
                <w:bCs/>
              </w:rPr>
            </w:pPr>
            <w:r>
              <w:rPr>
                <w:rFonts w:ascii="Times New Roman" w:hAnsi="Times New Roman" w:cs="Times New Roman"/>
                <w:b/>
                <w:bCs/>
              </w:rPr>
              <w:t>Срок обработки</w:t>
            </w:r>
          </w:p>
        </w:tc>
        <w:tc>
          <w:tcPr>
            <w:tcW w:w="1057" w:type="dxa"/>
          </w:tcPr>
          <w:p w14:paraId="2DA5263F" w14:textId="77777777" w:rsidR="00913E04" w:rsidRDefault="00913E04" w:rsidP="00366923">
            <w:pPr>
              <w:pStyle w:val="a3"/>
              <w:jc w:val="center"/>
              <w:rPr>
                <w:rFonts w:ascii="Times New Roman" w:hAnsi="Times New Roman" w:cs="Times New Roman"/>
                <w:b/>
                <w:bCs/>
              </w:rPr>
            </w:pPr>
            <w:r>
              <w:rPr>
                <w:rFonts w:ascii="Times New Roman" w:hAnsi="Times New Roman" w:cs="Times New Roman"/>
                <w:b/>
                <w:bCs/>
              </w:rPr>
              <w:t>Срок хранения</w:t>
            </w:r>
          </w:p>
        </w:tc>
      </w:tr>
      <w:tr w:rsidR="00913E04" w14:paraId="6B04E6A8" w14:textId="77777777" w:rsidTr="00366923">
        <w:tc>
          <w:tcPr>
            <w:tcW w:w="2385" w:type="dxa"/>
          </w:tcPr>
          <w:p w14:paraId="5FA2E17B" w14:textId="45C9C3A3" w:rsidR="00913E04" w:rsidRDefault="00913E04" w:rsidP="00366923">
            <w:pPr>
              <w:pStyle w:val="a3"/>
              <w:jc w:val="center"/>
              <w:rPr>
                <w:rFonts w:ascii="Times New Roman" w:hAnsi="Times New Roman" w:cs="Times New Roman"/>
              </w:rPr>
            </w:pPr>
            <w:r w:rsidRPr="00390D57">
              <w:rPr>
                <w:rFonts w:ascii="Times New Roman" w:hAnsi="Times New Roman" w:cs="Times New Roman"/>
              </w:rPr>
              <w:t>общие персональные данные</w:t>
            </w:r>
          </w:p>
        </w:tc>
        <w:tc>
          <w:tcPr>
            <w:tcW w:w="3311" w:type="dxa"/>
          </w:tcPr>
          <w:p w14:paraId="06B11A5B" w14:textId="77777777" w:rsidR="00913E04" w:rsidRPr="00AD13AB" w:rsidRDefault="00913E04" w:rsidP="00366923">
            <w:pPr>
              <w:pStyle w:val="a3"/>
              <w:rPr>
                <w:rFonts w:ascii="Times New Roman" w:hAnsi="Times New Roman" w:cs="Times New Roman"/>
              </w:rPr>
            </w:pPr>
            <w:r w:rsidRPr="00AD13AB">
              <w:rPr>
                <w:rFonts w:ascii="Times New Roman" w:hAnsi="Times New Roman" w:cs="Times New Roman"/>
              </w:rPr>
              <w:t>- фамилия, имя, отчество;</w:t>
            </w:r>
          </w:p>
          <w:p w14:paraId="56794A32" w14:textId="77777777" w:rsidR="00913E04" w:rsidRPr="00913E04" w:rsidRDefault="00913E04" w:rsidP="00913E04">
            <w:pPr>
              <w:pStyle w:val="a3"/>
              <w:rPr>
                <w:rFonts w:ascii="Times New Roman" w:hAnsi="Times New Roman" w:cs="Times New Roman"/>
              </w:rPr>
            </w:pPr>
            <w:r w:rsidRPr="00913E04">
              <w:rPr>
                <w:rFonts w:ascii="Times New Roman" w:hAnsi="Times New Roman" w:cs="Times New Roman"/>
              </w:rPr>
              <w:t>- номера телефонов (домашний, мобильный, рабочий);</w:t>
            </w:r>
          </w:p>
          <w:p w14:paraId="062036B6" w14:textId="77777777" w:rsidR="00913E04" w:rsidRPr="00913E04" w:rsidRDefault="00913E04" w:rsidP="00913E04">
            <w:pPr>
              <w:pStyle w:val="a3"/>
              <w:rPr>
                <w:rFonts w:ascii="Times New Roman" w:hAnsi="Times New Roman" w:cs="Times New Roman"/>
              </w:rPr>
            </w:pPr>
            <w:r w:rsidRPr="00913E04">
              <w:rPr>
                <w:rFonts w:ascii="Times New Roman" w:hAnsi="Times New Roman" w:cs="Times New Roman"/>
              </w:rPr>
              <w:t>- адрес электронной почты;</w:t>
            </w:r>
          </w:p>
          <w:p w14:paraId="1CDF8FBA" w14:textId="77777777" w:rsidR="00913E04" w:rsidRPr="00913E04" w:rsidRDefault="00913E04" w:rsidP="00913E04">
            <w:pPr>
              <w:pStyle w:val="a3"/>
              <w:rPr>
                <w:rFonts w:ascii="Times New Roman" w:hAnsi="Times New Roman" w:cs="Times New Roman"/>
              </w:rPr>
            </w:pPr>
            <w:r w:rsidRPr="00913E04">
              <w:rPr>
                <w:rFonts w:ascii="Times New Roman" w:hAnsi="Times New Roman" w:cs="Times New Roman"/>
              </w:rPr>
              <w:t>- замещаемая должность;</w:t>
            </w:r>
          </w:p>
          <w:p w14:paraId="4799A178" w14:textId="77777777" w:rsidR="00913E04" w:rsidRPr="00913E04" w:rsidRDefault="00913E04" w:rsidP="00913E04">
            <w:pPr>
              <w:pStyle w:val="a3"/>
              <w:rPr>
                <w:rFonts w:ascii="Times New Roman" w:hAnsi="Times New Roman" w:cs="Times New Roman"/>
              </w:rPr>
            </w:pPr>
            <w:r w:rsidRPr="00913E04">
              <w:rPr>
                <w:rFonts w:ascii="Times New Roman" w:hAnsi="Times New Roman" w:cs="Times New Roman"/>
              </w:rPr>
              <w:t>- данные паспорта или иного удостоверяющего личность документа;</w:t>
            </w:r>
          </w:p>
          <w:p w14:paraId="74C6F609" w14:textId="6BD45CB2" w:rsidR="00913E04" w:rsidRDefault="00913E04" w:rsidP="00913E04">
            <w:pPr>
              <w:pStyle w:val="a3"/>
              <w:rPr>
                <w:rFonts w:ascii="Times New Roman" w:hAnsi="Times New Roman" w:cs="Times New Roman"/>
              </w:rPr>
            </w:pPr>
            <w:r w:rsidRPr="00913E04">
              <w:rPr>
                <w:rFonts w:ascii="Times New Roman" w:hAnsi="Times New Roman" w:cs="Times New Roman"/>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tc>
        <w:tc>
          <w:tcPr>
            <w:tcW w:w="1734" w:type="dxa"/>
          </w:tcPr>
          <w:p w14:paraId="0FD99EF9" w14:textId="77777777" w:rsidR="00913E04" w:rsidRDefault="00913E04" w:rsidP="00366923">
            <w:pPr>
              <w:pStyle w:val="a3"/>
              <w:jc w:val="center"/>
              <w:rPr>
                <w:rFonts w:ascii="Times New Roman" w:hAnsi="Times New Roman" w:cs="Times New Roman"/>
              </w:rPr>
            </w:pPr>
            <w:r>
              <w:rPr>
                <w:rFonts w:ascii="Times New Roman" w:hAnsi="Times New Roman" w:cs="Times New Roman"/>
              </w:rPr>
              <w:t>Смешанный</w:t>
            </w:r>
          </w:p>
        </w:tc>
        <w:tc>
          <w:tcPr>
            <w:tcW w:w="1425" w:type="dxa"/>
          </w:tcPr>
          <w:p w14:paraId="2AB478EC" w14:textId="11420077" w:rsidR="00913E04" w:rsidRDefault="00913E04" w:rsidP="00366923">
            <w:pPr>
              <w:pStyle w:val="a3"/>
              <w:jc w:val="center"/>
              <w:rPr>
                <w:rFonts w:ascii="Times New Roman" w:hAnsi="Times New Roman" w:cs="Times New Roman"/>
              </w:rPr>
            </w:pPr>
            <w:r>
              <w:rPr>
                <w:rFonts w:ascii="Times New Roman" w:hAnsi="Times New Roman" w:cs="Times New Roman"/>
              </w:rPr>
              <w:t>В</w:t>
            </w:r>
            <w:r w:rsidRPr="00AD13AB">
              <w:rPr>
                <w:rFonts w:ascii="Times New Roman" w:hAnsi="Times New Roman" w:cs="Times New Roman"/>
              </w:rPr>
              <w:t xml:space="preserve"> течение срока исполнения договорных обязательств</w:t>
            </w:r>
            <w:r w:rsidR="00840791">
              <w:rPr>
                <w:rFonts w:ascii="Times New Roman" w:hAnsi="Times New Roman" w:cs="Times New Roman"/>
              </w:rPr>
              <w:t xml:space="preserve"> и (или) достижения целей обработки персональных данных</w:t>
            </w:r>
          </w:p>
        </w:tc>
        <w:tc>
          <w:tcPr>
            <w:tcW w:w="1057" w:type="dxa"/>
          </w:tcPr>
          <w:p w14:paraId="688FADA1" w14:textId="77777777" w:rsidR="00913E04" w:rsidRDefault="00913E04" w:rsidP="00366923">
            <w:pPr>
              <w:pStyle w:val="a3"/>
              <w:jc w:val="center"/>
              <w:rPr>
                <w:rFonts w:ascii="Times New Roman" w:hAnsi="Times New Roman" w:cs="Times New Roman"/>
              </w:rPr>
            </w:pPr>
            <w:r w:rsidRPr="006C740A">
              <w:rPr>
                <w:rFonts w:ascii="Times New Roman" w:hAnsi="Times New Roman" w:cs="Times New Roman"/>
              </w:rPr>
              <w:t>5 лет</w:t>
            </w:r>
            <w:r>
              <w:rPr>
                <w:rFonts w:ascii="Times New Roman" w:hAnsi="Times New Roman" w:cs="Times New Roman"/>
              </w:rPr>
              <w:t xml:space="preserve"> с даты передачи в архив</w:t>
            </w:r>
          </w:p>
        </w:tc>
      </w:tr>
    </w:tbl>
    <w:p w14:paraId="6AF37217" w14:textId="77777777" w:rsidR="00390D57" w:rsidRPr="00390D57" w:rsidRDefault="00390D57" w:rsidP="00913E04">
      <w:pPr>
        <w:pStyle w:val="a3"/>
        <w:jc w:val="both"/>
        <w:rPr>
          <w:rFonts w:ascii="Times New Roman" w:hAnsi="Times New Roman" w:cs="Times New Roman"/>
        </w:rPr>
      </w:pPr>
    </w:p>
    <w:p w14:paraId="186CCAC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4.4.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14:paraId="20ACEA6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случае, если субъект персональных данных дал согласие в письменной форме на обработку своих персональных данных;</w:t>
      </w:r>
    </w:p>
    <w:p w14:paraId="24AA03CF"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2960D61F" w14:textId="77777777" w:rsidR="00390D57" w:rsidRPr="00390D57" w:rsidRDefault="00390D57" w:rsidP="00390D57">
      <w:pPr>
        <w:pStyle w:val="a3"/>
        <w:ind w:firstLine="709"/>
        <w:jc w:val="both"/>
        <w:rPr>
          <w:rFonts w:ascii="Times New Roman" w:hAnsi="Times New Roman" w:cs="Times New Roman"/>
        </w:rPr>
      </w:pPr>
    </w:p>
    <w:p w14:paraId="03032667" w14:textId="77777777" w:rsidR="00390D57" w:rsidRPr="00390D57" w:rsidRDefault="00390D57" w:rsidP="00913E04">
      <w:pPr>
        <w:pStyle w:val="a3"/>
        <w:jc w:val="center"/>
        <w:rPr>
          <w:rFonts w:ascii="Times New Roman" w:hAnsi="Times New Roman" w:cs="Times New Roman"/>
        </w:rPr>
      </w:pPr>
      <w:r w:rsidRPr="00390D57">
        <w:rPr>
          <w:rFonts w:ascii="Times New Roman" w:hAnsi="Times New Roman" w:cs="Times New Roman"/>
        </w:rPr>
        <w:t>5. Порядок и условия обработки персональных данных</w:t>
      </w:r>
    </w:p>
    <w:p w14:paraId="2AE4E74E" w14:textId="77777777" w:rsidR="00390D57" w:rsidRPr="00390D57" w:rsidRDefault="00390D57" w:rsidP="00390D57">
      <w:pPr>
        <w:pStyle w:val="a3"/>
        <w:ind w:firstLine="709"/>
        <w:jc w:val="both"/>
        <w:rPr>
          <w:rFonts w:ascii="Times New Roman" w:hAnsi="Times New Roman" w:cs="Times New Roman"/>
        </w:rPr>
      </w:pPr>
    </w:p>
    <w:p w14:paraId="2A8A636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1A14E6A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5.2. Обработка персональных данных осуществляется с соблюдением принципов и правил, предусмотренных Законом о персональных данных.</w:t>
      </w:r>
    </w:p>
    <w:p w14:paraId="2EE2366B"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w:t>
      </w:r>
      <w:r w:rsidRPr="00390D57">
        <w:rPr>
          <w:rFonts w:ascii="Times New Roman" w:hAnsi="Times New Roman" w:cs="Times New Roman"/>
        </w:rPr>
        <w:lastRenderedPageBreak/>
        <w:t>отвечают целям их обработки. Содержание и объем обрабатываемых персональных данных должны соответствовать заявленным целям обработки.</w:t>
      </w:r>
    </w:p>
    <w:p w14:paraId="374E69D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390D57">
        <w:rPr>
          <w:rFonts w:ascii="Times New Roman" w:hAnsi="Times New Roman" w:cs="Times New Roman"/>
        </w:rPr>
        <w:t>поручителем</w:t>
      </w:r>
      <w:proofErr w:type="gramEnd"/>
      <w:r w:rsidRPr="00390D57">
        <w:rPr>
          <w:rFonts w:ascii="Times New Roman" w:hAnsi="Times New Roman" w:cs="Times New Roman"/>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563FDF3B"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ч. 5 ст. 18 Закона о персональных данных.</w:t>
      </w:r>
    </w:p>
    <w:p w14:paraId="6B63D11E"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6F5A614F"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795405D0"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14:paraId="276FEEFB"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0C2FD4C0"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7BA60B05"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C01A70B"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56721DF2"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72F3BBA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5.9. Оператор обязан принимать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14:paraId="0B7307B5"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w:t>
      </w:r>
      <w:r w:rsidRPr="00390D57">
        <w:rPr>
          <w:rFonts w:ascii="Times New Roman" w:hAnsi="Times New Roman" w:cs="Times New Roman"/>
        </w:rPr>
        <w:lastRenderedPageBreak/>
        <w:t>предоставления, распространения персональных данных, а также от иных неправомерных действий в отношении персональных данных.</w:t>
      </w:r>
    </w:p>
    <w:p w14:paraId="56FB5EFA" w14:textId="77777777" w:rsidR="00390D57" w:rsidRPr="00390D57" w:rsidRDefault="00390D57" w:rsidP="00390D57">
      <w:pPr>
        <w:pStyle w:val="a3"/>
        <w:ind w:firstLine="709"/>
        <w:jc w:val="both"/>
        <w:rPr>
          <w:rFonts w:ascii="Times New Roman" w:hAnsi="Times New Roman" w:cs="Times New Roman"/>
        </w:rPr>
      </w:pPr>
    </w:p>
    <w:p w14:paraId="04778DD1" w14:textId="77777777" w:rsidR="00390D57" w:rsidRPr="00390D57" w:rsidRDefault="00390D57" w:rsidP="00913E04">
      <w:pPr>
        <w:pStyle w:val="a3"/>
        <w:jc w:val="center"/>
        <w:rPr>
          <w:rFonts w:ascii="Times New Roman" w:hAnsi="Times New Roman" w:cs="Times New Roman"/>
        </w:rPr>
      </w:pPr>
      <w:r w:rsidRPr="00390D57">
        <w:rPr>
          <w:rFonts w:ascii="Times New Roman" w:hAnsi="Times New Roman" w:cs="Times New Roman"/>
        </w:rPr>
        <w:t>6. Порядок и условия обработки биометрических персональных данных</w:t>
      </w:r>
    </w:p>
    <w:p w14:paraId="79883B1A" w14:textId="77777777" w:rsidR="00390D57" w:rsidRPr="00390D57" w:rsidRDefault="00390D57" w:rsidP="00390D57">
      <w:pPr>
        <w:pStyle w:val="a3"/>
        <w:ind w:firstLine="709"/>
        <w:jc w:val="both"/>
        <w:rPr>
          <w:rFonts w:ascii="Times New Roman" w:hAnsi="Times New Roman" w:cs="Times New Roman"/>
        </w:rPr>
      </w:pPr>
    </w:p>
    <w:p w14:paraId="7A504CC7"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759E63B4"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14:paraId="5863E281"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6.3. Предоставление биометрических персональных данных не может быть обязательным, за исключением случаев, предусмотренных пунктом 6.2 настоящей Политики.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14:paraId="0AF5614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6.4.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статьей 19 Закона о персональных данных.</w:t>
      </w:r>
    </w:p>
    <w:p w14:paraId="02A1C8A6"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6.5.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139B325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6.6.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w:t>
      </w:r>
    </w:p>
    <w:p w14:paraId="43E709A0"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6.7. Оператор утверждает порядок передачи материальных носителей уполномоченным лицам.</w:t>
      </w:r>
    </w:p>
    <w:p w14:paraId="11691DB0"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6.8.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14:paraId="08A4A542"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6.9. Оператор обязан:</w:t>
      </w:r>
    </w:p>
    <w:p w14:paraId="2F6490EC"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осуществлять учет количества экземпляров материальных носителей;</w:t>
      </w:r>
    </w:p>
    <w:p w14:paraId="40186D33"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14:paraId="0422119A"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6.10. Технологии хранения биометрических персональных данных вне информационных систем персональных данных должны обеспечивать:</w:t>
      </w:r>
    </w:p>
    <w:p w14:paraId="2A09ECC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доступ к информации, содержащейся на материальном носителе, для уполномоченных лиц;</w:t>
      </w:r>
    </w:p>
    <w:p w14:paraId="59CD7219"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w:t>
      </w:r>
    </w:p>
    <w:p w14:paraId="399F00D3"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14:paraId="23EF6D0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lastRenderedPageBreak/>
        <w:t>6.11. 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w:t>
      </w:r>
    </w:p>
    <w:p w14:paraId="33367F3C" w14:textId="77777777" w:rsidR="00390D57" w:rsidRPr="00390D57" w:rsidRDefault="00390D57" w:rsidP="00390D57">
      <w:pPr>
        <w:pStyle w:val="a3"/>
        <w:ind w:firstLine="709"/>
        <w:jc w:val="both"/>
        <w:rPr>
          <w:rFonts w:ascii="Times New Roman" w:hAnsi="Times New Roman" w:cs="Times New Roman"/>
        </w:rPr>
      </w:pPr>
    </w:p>
    <w:p w14:paraId="4CBBE488" w14:textId="77777777" w:rsidR="00390D57" w:rsidRPr="00390D57" w:rsidRDefault="00390D57" w:rsidP="00913E04">
      <w:pPr>
        <w:pStyle w:val="a3"/>
        <w:jc w:val="center"/>
        <w:rPr>
          <w:rFonts w:ascii="Times New Roman" w:hAnsi="Times New Roman" w:cs="Times New Roman"/>
        </w:rPr>
      </w:pPr>
      <w:r w:rsidRPr="00390D57">
        <w:rPr>
          <w:rFonts w:ascii="Times New Roman" w:hAnsi="Times New Roman" w:cs="Times New Roman"/>
        </w:rPr>
        <w:t>7. Актуализация, исправление, удаление и уничтожение персональных данных, ответы на запросы субъектов на доступ к персональным данным</w:t>
      </w:r>
    </w:p>
    <w:p w14:paraId="5F3B1709" w14:textId="77777777" w:rsidR="00390D57" w:rsidRPr="00390D57" w:rsidRDefault="00390D57" w:rsidP="00390D57">
      <w:pPr>
        <w:pStyle w:val="a3"/>
        <w:ind w:firstLine="709"/>
        <w:jc w:val="both"/>
        <w:rPr>
          <w:rFonts w:ascii="Times New Roman" w:hAnsi="Times New Roman" w:cs="Times New Roman"/>
        </w:rPr>
      </w:pPr>
    </w:p>
    <w:p w14:paraId="78EFA81B"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7.1. Оператор обязан сообщить в порядке, предусмотренном статьей 14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D110CF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322B54FF"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43687861"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19DEEE7E"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187015AB"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случае отзыва субъектом персональных данных согласия на обработку его персональных данных;</w:t>
      </w:r>
    </w:p>
    <w:p w14:paraId="1EFBF5F3"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31720E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7.5.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6957000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xml:space="preserve">-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w:t>
      </w:r>
      <w:r w:rsidRPr="00390D57">
        <w:rPr>
          <w:rFonts w:ascii="Times New Roman" w:hAnsi="Times New Roman" w:cs="Times New Roman"/>
        </w:rPr>
        <w:lastRenderedPageBreak/>
        <w:t>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49A92E3D"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7A5FB33F"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7.6. В случае обращения субъекта персональных данных к оператору с требованием о прекращении обработки персональных данных оператор в срок, не превышающий десяти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Законом о персональных данных.</w:t>
      </w:r>
    </w:p>
    <w:p w14:paraId="446C76F7"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101CBDF8"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7.7. После истечения срока нормативного хранения документов, содержащих персональные данные субъекта, или при наступлении иных законных оснований документы подлежат уничтожению.</w:t>
      </w:r>
    </w:p>
    <w:p w14:paraId="39B09D93"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7.8. Оператор для этих целей создает экспертную комиссию и проводит экспертизу ценности документов.</w:t>
      </w:r>
    </w:p>
    <w:p w14:paraId="4799D902"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7.9. По результатам экспертизы документы, содержащие персональные данные субъекта и подлежащие уничтожению:</w:t>
      </w:r>
    </w:p>
    <w:p w14:paraId="7426FBF0" w14:textId="02232E0E"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на бумажном носителе - уничтожаются путем сжигания;</w:t>
      </w:r>
    </w:p>
    <w:p w14:paraId="169C1AB4" w14:textId="77777777" w:rsidR="00390D57" w:rsidRPr="00390D57" w:rsidRDefault="00390D57" w:rsidP="00390D57">
      <w:pPr>
        <w:pStyle w:val="a3"/>
        <w:ind w:firstLine="709"/>
        <w:jc w:val="both"/>
        <w:rPr>
          <w:rFonts w:ascii="Times New Roman" w:hAnsi="Times New Roman" w:cs="Times New Roman"/>
        </w:rPr>
      </w:pPr>
      <w:r w:rsidRPr="00390D57">
        <w:rPr>
          <w:rFonts w:ascii="Times New Roman" w:hAnsi="Times New Roman" w:cs="Times New Roman"/>
        </w:rPr>
        <w:t>- в электронном виде - стираются с информационных носителей либо физически уничтожаются сами носители, на которых хранится информация.</w:t>
      </w:r>
    </w:p>
    <w:p w14:paraId="6494D71C" w14:textId="77777777" w:rsidR="00C201A2" w:rsidRPr="00390D57" w:rsidRDefault="00C201A2" w:rsidP="00390D57">
      <w:pPr>
        <w:pStyle w:val="a3"/>
        <w:ind w:firstLine="709"/>
        <w:jc w:val="both"/>
        <w:rPr>
          <w:rFonts w:ascii="Times New Roman" w:hAnsi="Times New Roman" w:cs="Times New Roman"/>
        </w:rPr>
      </w:pPr>
    </w:p>
    <w:sectPr w:rsidR="00C201A2" w:rsidRPr="00390D57" w:rsidSect="00DD7AD0">
      <w:pgSz w:w="11906" w:h="16838"/>
      <w:pgMar w:top="1134" w:right="851" w:bottom="1134" w:left="1133" w:header="0" w:footer="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57"/>
    <w:rsid w:val="000D7629"/>
    <w:rsid w:val="002415BF"/>
    <w:rsid w:val="0030277A"/>
    <w:rsid w:val="00390D57"/>
    <w:rsid w:val="003C3391"/>
    <w:rsid w:val="00450BE2"/>
    <w:rsid w:val="004C2AAD"/>
    <w:rsid w:val="006C5C06"/>
    <w:rsid w:val="006C740A"/>
    <w:rsid w:val="007B680C"/>
    <w:rsid w:val="00840791"/>
    <w:rsid w:val="00913E04"/>
    <w:rsid w:val="00965754"/>
    <w:rsid w:val="00A02306"/>
    <w:rsid w:val="00A67008"/>
    <w:rsid w:val="00AD13AB"/>
    <w:rsid w:val="00C201A2"/>
    <w:rsid w:val="00CA761C"/>
    <w:rsid w:val="00DD7AD0"/>
    <w:rsid w:val="00F23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7B33"/>
  <w15:chartTrackingRefBased/>
  <w15:docId w15:val="{A01D19A7-893E-444C-879C-6201CCE5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E0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0D57"/>
    <w:pPr>
      <w:spacing w:after="0" w:line="240" w:lineRule="auto"/>
    </w:pPr>
  </w:style>
  <w:style w:type="table" w:styleId="a4">
    <w:name w:val="Table Grid"/>
    <w:basedOn w:val="a1"/>
    <w:uiPriority w:val="39"/>
    <w:rsid w:val="0039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rsid w:val="002415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5088</Words>
  <Characters>29002</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z007</cp:lastModifiedBy>
  <cp:revision>2</cp:revision>
  <cp:lastPrinted>2025-02-28T07:53:00Z</cp:lastPrinted>
  <dcterms:created xsi:type="dcterms:W3CDTF">2025-02-28T07:54:00Z</dcterms:created>
  <dcterms:modified xsi:type="dcterms:W3CDTF">2025-02-28T07:54:00Z</dcterms:modified>
</cp:coreProperties>
</file>